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E29" w:rsidRPr="002E625C" w:rsidRDefault="00D26E29" w:rsidP="00D26E29">
      <w:pPr>
        <w:pStyle w:val="a4"/>
        <w:ind w:left="-567"/>
        <w:rPr>
          <w:rFonts w:ascii="SL_Times New Roman" w:hAnsi="SL_Times New Roman" w:cs="SL_Times New Roman"/>
          <w:b/>
          <w:bCs/>
          <w:sz w:val="24"/>
          <w:szCs w:val="24"/>
        </w:rPr>
      </w:pPr>
    </w:p>
    <w:p w:rsidR="004920F7" w:rsidRDefault="004920F7" w:rsidP="00D26E29">
      <w:pPr>
        <w:shd w:val="clear" w:color="auto" w:fill="FFFFFF"/>
        <w:ind w:right="14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638925" cy="9734550"/>
            <wp:effectExtent l="0" t="0" r="0" b="0"/>
            <wp:docPr id="1" name="Рисунок 1" descr="F:\!НОВЫЕ ПОЛОЖЕНИЯ\о формах пери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!НОВЫЕ ПОЛОЖЕНИЯ\о формах период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3310" cy="9740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3D8" w:rsidRDefault="004933D8" w:rsidP="00D26E29">
      <w:pPr>
        <w:shd w:val="clear" w:color="auto" w:fill="FFFFFF"/>
        <w:ind w:right="14"/>
        <w:jc w:val="both"/>
        <w:rPr>
          <w:sz w:val="24"/>
          <w:szCs w:val="24"/>
        </w:rPr>
      </w:pPr>
    </w:p>
    <w:p w:rsidR="004933D8" w:rsidRDefault="004933D8" w:rsidP="00D26E29">
      <w:pPr>
        <w:shd w:val="clear" w:color="auto" w:fill="FFFFFF"/>
        <w:ind w:right="14"/>
        <w:jc w:val="both"/>
        <w:rPr>
          <w:sz w:val="24"/>
          <w:szCs w:val="24"/>
        </w:rPr>
      </w:pPr>
    </w:p>
    <w:p w:rsidR="00D26E29" w:rsidRDefault="00D26E29" w:rsidP="00D26E29">
      <w:pPr>
        <w:shd w:val="clear" w:color="auto" w:fill="FFFFFF"/>
        <w:ind w:right="14"/>
        <w:jc w:val="both"/>
        <w:rPr>
          <w:sz w:val="24"/>
          <w:szCs w:val="24"/>
        </w:rPr>
      </w:pPr>
      <w:r>
        <w:rPr>
          <w:sz w:val="24"/>
          <w:szCs w:val="24"/>
        </w:rPr>
        <w:t>* выборка детских творческих работ: стартовая диагностика, промежуточные и итоговые стандартизированные работы по русскому языку, математике, окружающему миру.</w:t>
      </w:r>
    </w:p>
    <w:p w:rsidR="00D26E29" w:rsidRDefault="00D26E29" w:rsidP="00D26E29">
      <w:pPr>
        <w:shd w:val="clear" w:color="auto" w:fill="FFFFFF"/>
        <w:ind w:left="142" w:right="1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* материалы, характеризирующие достижения обучающихся в рамках </w:t>
      </w:r>
      <w:proofErr w:type="spellStart"/>
      <w:r>
        <w:rPr>
          <w:sz w:val="24"/>
          <w:szCs w:val="24"/>
        </w:rPr>
        <w:t>внеучебной</w:t>
      </w:r>
      <w:proofErr w:type="spellEnd"/>
      <w:r>
        <w:rPr>
          <w:sz w:val="24"/>
          <w:szCs w:val="24"/>
        </w:rPr>
        <w:t xml:space="preserve"> деятельности (результаты участия в олимпиадах, конкурсах, выставках, смотрах, спортивных мероприятиях и т.д.)</w:t>
      </w:r>
    </w:p>
    <w:p w:rsidR="00D26E29" w:rsidRDefault="00D26E29" w:rsidP="00D26E29">
      <w:pPr>
        <w:shd w:val="clear" w:color="auto" w:fill="FFFFFF"/>
        <w:ind w:right="14" w:firstLine="720"/>
        <w:jc w:val="both"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2.6. Форму текущего контроля успеваемости определяет учитель с учетом контингента обучающихся, содержания учебного материала и используемых им </w:t>
      </w:r>
      <w:r>
        <w:rPr>
          <w:color w:val="000000"/>
          <w:spacing w:val="-3"/>
          <w:sz w:val="24"/>
          <w:szCs w:val="24"/>
        </w:rPr>
        <w:t xml:space="preserve">образовательных технологий. Избранная форма текущего контроля отражается в </w:t>
      </w:r>
      <w:r>
        <w:rPr>
          <w:color w:val="000000"/>
          <w:spacing w:val="-9"/>
          <w:sz w:val="24"/>
          <w:szCs w:val="24"/>
        </w:rPr>
        <w:t>рабочих программах по предмету.</w:t>
      </w:r>
    </w:p>
    <w:p w:rsidR="00D26E29" w:rsidRDefault="002A55BE" w:rsidP="00D26E29">
      <w:pPr>
        <w:shd w:val="clear" w:color="auto" w:fill="FFFFFF"/>
        <w:ind w:right="14"/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9"/>
          <w:sz w:val="24"/>
          <w:szCs w:val="24"/>
        </w:rPr>
        <w:t>Директор</w:t>
      </w:r>
      <w:r w:rsidR="00D26E29">
        <w:rPr>
          <w:color w:val="000000"/>
          <w:spacing w:val="-9"/>
          <w:sz w:val="24"/>
          <w:szCs w:val="24"/>
        </w:rPr>
        <w:t xml:space="preserve"> школы осуществляет контроль за</w:t>
      </w:r>
      <w:r w:rsidR="00D26E29">
        <w:rPr>
          <w:color w:val="000000"/>
          <w:spacing w:val="-3"/>
          <w:sz w:val="24"/>
          <w:szCs w:val="24"/>
        </w:rPr>
        <w:t xml:space="preserve">текущей успеваемостью согласно утвержденному графику контрольных работ по </w:t>
      </w:r>
      <w:r w:rsidR="00D26E29">
        <w:rPr>
          <w:color w:val="000000"/>
          <w:spacing w:val="-14"/>
          <w:sz w:val="24"/>
          <w:szCs w:val="24"/>
        </w:rPr>
        <w:t>предметам учебного плана.</w:t>
      </w:r>
    </w:p>
    <w:p w:rsidR="00D26E29" w:rsidRDefault="00D26E29" w:rsidP="00D26E29">
      <w:pPr>
        <w:shd w:val="clear" w:color="auto" w:fill="FFFFFF"/>
        <w:ind w:firstLine="720"/>
        <w:jc w:val="both"/>
        <w:rPr>
          <w:sz w:val="24"/>
          <w:szCs w:val="24"/>
        </w:rPr>
      </w:pPr>
      <w:r>
        <w:rPr>
          <w:color w:val="000000"/>
          <w:spacing w:val="-10"/>
          <w:sz w:val="24"/>
          <w:szCs w:val="24"/>
        </w:rPr>
        <w:t xml:space="preserve">2.7. </w:t>
      </w:r>
      <w:r>
        <w:rPr>
          <w:sz w:val="24"/>
          <w:szCs w:val="24"/>
        </w:rPr>
        <w:t xml:space="preserve">Текущий контроль успеваемости  осуществляется учителями-предметниками по следующей системе оценок: </w:t>
      </w:r>
      <w:r>
        <w:rPr>
          <w:color w:val="000000"/>
          <w:spacing w:val="-14"/>
          <w:sz w:val="24"/>
          <w:szCs w:val="24"/>
        </w:rPr>
        <w:t>5 – «отлично», 4 – «хорошо», 3 – «удовлетворительно», 2 – «неудовлетворительно».</w:t>
      </w:r>
      <w:r>
        <w:rPr>
          <w:sz w:val="24"/>
          <w:szCs w:val="24"/>
        </w:rPr>
        <w:t xml:space="preserve"> Учитель, проверяя и оценивая работы (в том числе контрольные), устные ответы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>, достигнутые навыки и  умения, выставляет отметку в электронный классный журнал.</w:t>
      </w:r>
    </w:p>
    <w:p w:rsidR="00D26E29" w:rsidRDefault="00D26E29" w:rsidP="00D26E29">
      <w:pPr>
        <w:shd w:val="clear" w:color="auto" w:fill="FFFFFF"/>
        <w:ind w:right="19" w:firstLine="667"/>
        <w:jc w:val="both"/>
        <w:rPr>
          <w:color w:val="000000"/>
          <w:spacing w:val="-14"/>
          <w:sz w:val="24"/>
          <w:szCs w:val="24"/>
        </w:rPr>
      </w:pPr>
      <w:r>
        <w:rPr>
          <w:color w:val="000000"/>
          <w:spacing w:val="-9"/>
          <w:sz w:val="24"/>
          <w:szCs w:val="24"/>
        </w:rPr>
        <w:t xml:space="preserve">2.8. Контрольные, практические, лабораторные работы, работы по развитию </w:t>
      </w:r>
      <w:r>
        <w:rPr>
          <w:color w:val="000000"/>
          <w:spacing w:val="-10"/>
          <w:sz w:val="24"/>
          <w:szCs w:val="24"/>
        </w:rPr>
        <w:t xml:space="preserve">речи проводятся учителем в соответствии с календарно-тематическим </w:t>
      </w:r>
      <w:r>
        <w:rPr>
          <w:color w:val="000000"/>
          <w:spacing w:val="-14"/>
          <w:sz w:val="24"/>
          <w:szCs w:val="24"/>
        </w:rPr>
        <w:t>планированием, представленным в рабочей программе.</w:t>
      </w:r>
    </w:p>
    <w:p w:rsidR="00D26E29" w:rsidRDefault="00D26E29" w:rsidP="00D26E29">
      <w:pPr>
        <w:jc w:val="both"/>
        <w:rPr>
          <w:rFonts w:eastAsia="Calibri"/>
          <w:sz w:val="24"/>
          <w:szCs w:val="24"/>
        </w:rPr>
      </w:pPr>
      <w:r>
        <w:rPr>
          <w:color w:val="000000"/>
          <w:sz w:val="24"/>
          <w:szCs w:val="24"/>
        </w:rPr>
        <w:t xml:space="preserve">2.9. </w:t>
      </w:r>
      <w:r w:rsidRPr="001748DA">
        <w:rPr>
          <w:color w:val="000000"/>
          <w:sz w:val="24"/>
          <w:szCs w:val="24"/>
        </w:rPr>
        <w:t xml:space="preserve">При выставлении оценок по итогам четверти учитывается наличие достаточного количества текущих оценок, позволяющих оценить результативность обучения обучающихся: если предмет изучается в течение одного часа в неделю, количество текущих оценок должно быть не менее трех. Количество текущих оценок изменяется соответственно увеличению количества учебных часов в неделю. </w:t>
      </w:r>
      <w:r>
        <w:rPr>
          <w:sz w:val="24"/>
          <w:szCs w:val="24"/>
        </w:rPr>
        <w:t xml:space="preserve">Четвертные </w:t>
      </w:r>
      <w:r w:rsidRPr="001748DA">
        <w:rPr>
          <w:sz w:val="24"/>
          <w:szCs w:val="24"/>
        </w:rPr>
        <w:t>отметки должны быть выставлены объективно. В электронном журнале с</w:t>
      </w:r>
      <w:r w:rsidRPr="001748DA">
        <w:rPr>
          <w:rFonts w:eastAsia="Calibri"/>
          <w:sz w:val="24"/>
          <w:szCs w:val="24"/>
        </w:rPr>
        <w:t xml:space="preserve">редняя оценка за период формируется автоматически. Оценку за период выставляет учитель-предметник, выбирая из контекстного меню. </w:t>
      </w:r>
    </w:p>
    <w:p w:rsidR="003A00FC" w:rsidRPr="00AA2FDE" w:rsidRDefault="00C86395" w:rsidP="003A00FC">
      <w:pPr>
        <w:tabs>
          <w:tab w:val="left" w:pos="1450"/>
        </w:tabs>
        <w:autoSpaceDE/>
        <w:autoSpaceDN/>
        <w:adjustRightInd/>
        <w:spacing w:line="322" w:lineRule="exact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>2.9</w:t>
      </w:r>
      <w:r w:rsidR="00D26E29" w:rsidRPr="00AA2FDE">
        <w:rPr>
          <w:sz w:val="24"/>
          <w:szCs w:val="24"/>
        </w:rPr>
        <w:t>.</w:t>
      </w:r>
      <w:r>
        <w:rPr>
          <w:sz w:val="24"/>
          <w:szCs w:val="24"/>
        </w:rPr>
        <w:t>1.</w:t>
      </w:r>
      <w:r w:rsidR="00D26E29" w:rsidRPr="00AA2FDE">
        <w:rPr>
          <w:sz w:val="24"/>
          <w:szCs w:val="24"/>
        </w:rPr>
        <w:t xml:space="preserve"> Учитель-предметник за три дня до окончания  учебного года выставляет в электронном классном журнале годовые отметки по предмету. </w:t>
      </w:r>
      <w:r w:rsidR="003A00FC" w:rsidRPr="00AA2FDE">
        <w:rPr>
          <w:sz w:val="24"/>
          <w:szCs w:val="24"/>
        </w:rPr>
        <w:t>Отметки учащихся за четверть должны быть выставлены обоснованно и объективно на основе среднего балла по предмету.</w:t>
      </w:r>
    </w:p>
    <w:p w:rsidR="003A00FC" w:rsidRPr="00AA2FDE" w:rsidRDefault="003A00FC" w:rsidP="003A00FC">
      <w:pPr>
        <w:numPr>
          <w:ilvl w:val="0"/>
          <w:numId w:val="14"/>
        </w:numPr>
        <w:tabs>
          <w:tab w:val="left" w:pos="898"/>
        </w:tabs>
        <w:autoSpaceDE/>
        <w:autoSpaceDN/>
        <w:adjustRightInd/>
        <w:spacing w:line="322" w:lineRule="exact"/>
        <w:ind w:left="20" w:firstLine="720"/>
        <w:jc w:val="both"/>
        <w:rPr>
          <w:sz w:val="24"/>
          <w:szCs w:val="24"/>
        </w:rPr>
      </w:pPr>
      <w:r w:rsidRPr="00AA2FDE">
        <w:rPr>
          <w:sz w:val="24"/>
          <w:szCs w:val="24"/>
        </w:rPr>
        <w:t>при средней оценке за период от 4,55 до 5,00 выставляется оценка 5;</w:t>
      </w:r>
    </w:p>
    <w:p w:rsidR="003A00FC" w:rsidRPr="00AA2FDE" w:rsidRDefault="003A00FC" w:rsidP="003A00FC">
      <w:pPr>
        <w:numPr>
          <w:ilvl w:val="0"/>
          <w:numId w:val="14"/>
        </w:numPr>
        <w:tabs>
          <w:tab w:val="left" w:pos="898"/>
        </w:tabs>
        <w:autoSpaceDE/>
        <w:autoSpaceDN/>
        <w:adjustRightInd/>
        <w:spacing w:line="322" w:lineRule="exact"/>
        <w:ind w:left="20" w:firstLine="720"/>
        <w:jc w:val="both"/>
        <w:rPr>
          <w:sz w:val="24"/>
          <w:szCs w:val="24"/>
        </w:rPr>
      </w:pPr>
      <w:r w:rsidRPr="00AA2FDE">
        <w:rPr>
          <w:sz w:val="24"/>
          <w:szCs w:val="24"/>
        </w:rPr>
        <w:t>при средней оценке за период от 3,55 до 4,54 - выставляется оценка 4;</w:t>
      </w:r>
    </w:p>
    <w:p w:rsidR="003A00FC" w:rsidRPr="00AA2FDE" w:rsidRDefault="003A00FC" w:rsidP="003A00FC">
      <w:pPr>
        <w:numPr>
          <w:ilvl w:val="0"/>
          <w:numId w:val="14"/>
        </w:numPr>
        <w:tabs>
          <w:tab w:val="left" w:pos="898"/>
        </w:tabs>
        <w:autoSpaceDE/>
        <w:autoSpaceDN/>
        <w:adjustRightInd/>
        <w:spacing w:line="322" w:lineRule="exact"/>
        <w:ind w:left="20" w:firstLine="720"/>
        <w:jc w:val="both"/>
        <w:rPr>
          <w:sz w:val="24"/>
          <w:szCs w:val="24"/>
        </w:rPr>
      </w:pPr>
      <w:r w:rsidRPr="00AA2FDE">
        <w:rPr>
          <w:sz w:val="24"/>
          <w:szCs w:val="24"/>
        </w:rPr>
        <w:t>при средней оценке за период от 2,55 до 3,54 - выставляется оценка 3;</w:t>
      </w:r>
    </w:p>
    <w:p w:rsidR="00D26E29" w:rsidRDefault="003A00FC" w:rsidP="00D26E29">
      <w:pPr>
        <w:numPr>
          <w:ilvl w:val="0"/>
          <w:numId w:val="14"/>
        </w:numPr>
        <w:tabs>
          <w:tab w:val="left" w:pos="898"/>
        </w:tabs>
        <w:autoSpaceDE/>
        <w:autoSpaceDN/>
        <w:adjustRightInd/>
        <w:spacing w:line="322" w:lineRule="exact"/>
        <w:ind w:left="20" w:firstLine="720"/>
        <w:jc w:val="both"/>
        <w:rPr>
          <w:sz w:val="24"/>
          <w:szCs w:val="24"/>
        </w:rPr>
      </w:pPr>
      <w:r w:rsidRPr="00AA2FDE">
        <w:rPr>
          <w:sz w:val="24"/>
          <w:szCs w:val="24"/>
        </w:rPr>
        <w:t>при средней оценке за период до 2,54 - выставляется оценка 2.</w:t>
      </w:r>
    </w:p>
    <w:p w:rsidR="00C86395" w:rsidRPr="003F7749" w:rsidRDefault="00C86395" w:rsidP="00C86395">
      <w:pPr>
        <w:tabs>
          <w:tab w:val="left" w:pos="1441"/>
        </w:tabs>
        <w:autoSpaceDE/>
        <w:autoSpaceDN/>
        <w:adjustRightInd/>
        <w:spacing w:line="322" w:lineRule="exact"/>
        <w:ind w:left="20" w:right="20"/>
        <w:jc w:val="both"/>
        <w:rPr>
          <w:sz w:val="24"/>
          <w:szCs w:val="24"/>
        </w:rPr>
      </w:pPr>
      <w:r w:rsidRPr="003F7749">
        <w:rPr>
          <w:sz w:val="24"/>
          <w:szCs w:val="24"/>
        </w:rPr>
        <w:t>2.10. Педагогические работники доводят до родителей (законных представителей) сведения о результатах текущего контроля успеваемости учащихся посредством заполнения предусмотренных документов, в том числе в электронной форме (дневник учащегося, электронный дневник, электронный журнал).</w:t>
      </w:r>
    </w:p>
    <w:p w:rsidR="00C86395" w:rsidRPr="003F7749" w:rsidRDefault="00C86395" w:rsidP="00C86395">
      <w:pPr>
        <w:spacing w:line="322" w:lineRule="exact"/>
        <w:ind w:left="20" w:right="20" w:firstLine="720"/>
        <w:jc w:val="both"/>
        <w:rPr>
          <w:sz w:val="24"/>
          <w:szCs w:val="24"/>
        </w:rPr>
      </w:pPr>
      <w:r w:rsidRPr="003F7749">
        <w:rPr>
          <w:sz w:val="24"/>
          <w:szCs w:val="24"/>
        </w:rPr>
        <w:t>Родители (законные представители)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C86395" w:rsidRPr="003F7749" w:rsidRDefault="00C86395" w:rsidP="00C86395">
      <w:pPr>
        <w:spacing w:line="322" w:lineRule="exact"/>
        <w:ind w:right="20"/>
        <w:jc w:val="both"/>
        <w:rPr>
          <w:sz w:val="24"/>
          <w:szCs w:val="24"/>
        </w:rPr>
      </w:pPr>
      <w:r w:rsidRPr="003F7749">
        <w:rPr>
          <w:sz w:val="24"/>
          <w:szCs w:val="24"/>
        </w:rPr>
        <w:t xml:space="preserve">          Педагогические работники в рамках работы с родителями (законными представителями) учащихся обязаны прокомментировать результаты текущего контроля успеваемости учащихся в устной форме.</w:t>
      </w:r>
    </w:p>
    <w:p w:rsidR="00D26E29" w:rsidRDefault="00D26E29" w:rsidP="00D26E29">
      <w:pPr>
        <w:shd w:val="clear" w:color="auto" w:fill="FFFFFF"/>
        <w:ind w:right="19" w:firstLine="667"/>
        <w:jc w:val="both"/>
        <w:rPr>
          <w:color w:val="000000"/>
          <w:spacing w:val="-14"/>
          <w:sz w:val="24"/>
          <w:szCs w:val="24"/>
        </w:rPr>
      </w:pPr>
    </w:p>
    <w:p w:rsidR="00D26E29" w:rsidRPr="00F25248" w:rsidRDefault="00F92F88" w:rsidP="00F92F88">
      <w:pPr>
        <w:pStyle w:val="20"/>
        <w:shd w:val="clear" w:color="auto" w:fill="auto"/>
        <w:spacing w:before="0" w:line="240" w:lineRule="auto"/>
        <w:ind w:left="142" w:firstLine="0"/>
        <w:rPr>
          <w:sz w:val="24"/>
          <w:szCs w:val="24"/>
        </w:rPr>
      </w:pPr>
      <w:r>
        <w:rPr>
          <w:sz w:val="24"/>
          <w:szCs w:val="24"/>
        </w:rPr>
        <w:t xml:space="preserve">               3.  </w:t>
      </w:r>
      <w:r w:rsidR="00D26E29" w:rsidRPr="00F25248">
        <w:rPr>
          <w:sz w:val="24"/>
          <w:szCs w:val="24"/>
        </w:rPr>
        <w:t>Порядок и формы проведения промежуточной аттестации</w:t>
      </w:r>
    </w:p>
    <w:p w:rsidR="00F92F88" w:rsidRDefault="00F92F88" w:rsidP="00F92F88">
      <w:pPr>
        <w:pStyle w:val="a8"/>
        <w:spacing w:before="0" w:beforeAutospacing="0" w:after="96" w:afterAutospacing="0"/>
        <w:ind w:left="240"/>
        <w:jc w:val="both"/>
      </w:pP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3.1. 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отметки с учетом четвертных (полугодовых), итоговой контрольной работы или других форм контроля. Промежуточная аттестация проводится, начиная с первого класса. </w:t>
      </w:r>
    </w:p>
    <w:p w:rsidR="004933D8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3.2. Целями проведения промежуточной аттестации являются: - объективное установление фактического уровня освоения образовательной программы и достижения результатов </w:t>
      </w:r>
    </w:p>
    <w:p w:rsidR="004933D8" w:rsidRDefault="004933D8" w:rsidP="00F92F88">
      <w:pPr>
        <w:jc w:val="both"/>
        <w:rPr>
          <w:sz w:val="24"/>
          <w:szCs w:val="24"/>
        </w:rPr>
      </w:pPr>
    </w:p>
    <w:p w:rsidR="004933D8" w:rsidRDefault="004933D8" w:rsidP="00F92F88">
      <w:pPr>
        <w:jc w:val="both"/>
        <w:rPr>
          <w:sz w:val="24"/>
          <w:szCs w:val="24"/>
        </w:rPr>
      </w:pPr>
    </w:p>
    <w:p w:rsidR="00F92F88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>освоения образовательной программы; - соотнесение уровня о</w:t>
      </w:r>
      <w:r w:rsidR="00AA2FDE">
        <w:rPr>
          <w:sz w:val="24"/>
          <w:szCs w:val="24"/>
        </w:rPr>
        <w:t>бразования с требованиями ФГОС</w:t>
      </w:r>
      <w:r w:rsidRPr="00D26D71">
        <w:rPr>
          <w:sz w:val="24"/>
          <w:szCs w:val="24"/>
        </w:rPr>
        <w:t>; - оценка достижений конкретного учащегося, позволяющая выявить пробелы в освоении образовательной программы, и учет индивидуальных потребностей учащегося в осуществлении образовательной деятельности; - оценка динамики индивидуальных образовательных достижений, продвижения в планируемых результатах освоения образовательной программы.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 3.3. Формы промежуточной аттестации в конкретном классе принимаются на педагогическом совете, проводимом в марте месяце, из предусмотренных учебным планом вариантов. 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>3.4. Промежуточная аттестация проводится по каждому учебному предмету в конце учебного года после прохождения программы по предметам. Конкретные сроки проведения промежуточной аттестации устанавливаются в графике проведения.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>3.5. Промежуточ</w:t>
      </w:r>
      <w:r w:rsidR="00024B4C">
        <w:rPr>
          <w:sz w:val="24"/>
          <w:szCs w:val="24"/>
        </w:rPr>
        <w:t>ная аттестация проводится в 1-4</w:t>
      </w:r>
      <w:r w:rsidRPr="00D26D71">
        <w:rPr>
          <w:sz w:val="24"/>
          <w:szCs w:val="24"/>
        </w:rPr>
        <w:t xml:space="preserve"> классах и обязательна для всех учащихся. 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3.5.1. В 1 классе промежуточная аттестация по предметам проводится качественно, без фиксации отметок по формам, утверждѐнным учебным планом. По итогам заседания Педагогического совета принимается решение о переводе учащихся в следующий класс. 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3.5.2. </w:t>
      </w:r>
      <w:r w:rsidR="00024B4C">
        <w:rPr>
          <w:sz w:val="24"/>
          <w:szCs w:val="24"/>
        </w:rPr>
        <w:t>Во 2-4</w:t>
      </w:r>
      <w:r w:rsidRPr="00D26D71">
        <w:rPr>
          <w:sz w:val="24"/>
          <w:szCs w:val="24"/>
        </w:rPr>
        <w:t xml:space="preserve"> классах форма проведения промежуточной аттестации по предметам (годовая отметка, итоговая контрольная работа или другие формы контроля – согласно учебному плану) принимается на педагогическом совете. 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3.6. Итоговые контрольные работы или другие формы контроля могут быть рассчитаны на 1-2 урока. 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>3.7. Промежуточная аттестация проводится: - в соответствии с графиком, утвержденным приказом директора Школы; - аттестационной комиссией, включающей представителя администрации Школы, учителя-предметника данно</w:t>
      </w:r>
      <w:r>
        <w:rPr>
          <w:sz w:val="24"/>
          <w:szCs w:val="24"/>
        </w:rPr>
        <w:t xml:space="preserve">го класса, </w:t>
      </w:r>
      <w:r w:rsidRPr="00D26D71">
        <w:rPr>
          <w:sz w:val="24"/>
          <w:szCs w:val="24"/>
        </w:rPr>
        <w:t>утверждѐнной приказом руководителя Школы; - по контрольно-измерительным материалам, разработанным администрацией Школы в соответствии с требова</w:t>
      </w:r>
      <w:r>
        <w:rPr>
          <w:sz w:val="24"/>
          <w:szCs w:val="24"/>
        </w:rPr>
        <w:t>ниями стандарта (ФГОС</w:t>
      </w:r>
      <w:r w:rsidRPr="00D26D71">
        <w:rPr>
          <w:sz w:val="24"/>
          <w:szCs w:val="24"/>
        </w:rPr>
        <w:t xml:space="preserve">) и утверждѐнным приказом директора Школы с соблюдением режима конфиденциальности. В течение учебного дня не следует проводить более одной контрольной работы. Контрольные работы рекомендуется проводить на 2-4 уроках. 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3.8. Учащиеся, не имеющиеся возможность пройти промежуточную аттестацию по уважительной причине в период проведения промежуточной аттестации, могут: - быть переведены в следующий класс условно, с последующей ликвидацией академических задолженностей (учащиеся 1 классов); - пройти промежуточную аттестацию по всем предметам учебного плана в форме годовой отметки (учащиеся 2-11 классов). 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3.8.1. Уважительными причинами признаются: - болезнь учащегося, подтверждѐнная соответствующей медицинской справкой медицинской организации; - трагические обстоятельства семейного характера; - нахождение учащихся на длительных соревнованиях, в профильных лагерях. 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>3.9. Итоговые контрольные работы или другие формы контроля проверяются учителем в присутствии ассистента и оцениваются по следующей системе отметок: «5», «4», «3», «2». Отметки вносятся в электронный журнал и оформляются протокольно.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>3.10. Протокол и анализ результатов промежуточной аттестации у</w:t>
      </w:r>
      <w:r w:rsidR="0094234E">
        <w:rPr>
          <w:sz w:val="24"/>
          <w:szCs w:val="24"/>
        </w:rPr>
        <w:t>читель предоставляет  директору</w:t>
      </w:r>
      <w:r w:rsidRPr="00D26D71">
        <w:rPr>
          <w:sz w:val="24"/>
          <w:szCs w:val="24"/>
        </w:rPr>
        <w:t xml:space="preserve"> в течение трех рабочих дней после завершения проверки.</w:t>
      </w:r>
    </w:p>
    <w:p w:rsidR="00F92F88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3.11. Работы учащихся по промежуточной аттестации хранятся в течение одного года, протоколы проведения промежуточной аттестации хранятся в течение 3-х лет. </w:t>
      </w:r>
    </w:p>
    <w:p w:rsidR="00F92F88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3.12. Результаты промежуточной аттестации анализируются на заседаниях педагогического совета, на административных совещаниях, учитываются при подготовке анализа работы Школы за учебный год. </w:t>
      </w:r>
    </w:p>
    <w:p w:rsidR="00F92F88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>3.13. Предварительные годовые отметки выставляются учащимся за три дня до окончания учебного года.</w:t>
      </w:r>
    </w:p>
    <w:p w:rsidR="0094234E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 3.14. По учебному предмету ОРКСЭ устанавливается </w:t>
      </w:r>
      <w:proofErr w:type="spellStart"/>
      <w:r w:rsidRPr="00D26D71">
        <w:rPr>
          <w:sz w:val="24"/>
          <w:szCs w:val="24"/>
        </w:rPr>
        <w:t>безотметочная</w:t>
      </w:r>
      <w:proofErr w:type="spellEnd"/>
      <w:r w:rsidRPr="00D26D71">
        <w:rPr>
          <w:sz w:val="24"/>
          <w:szCs w:val="24"/>
        </w:rPr>
        <w:t xml:space="preserve"> система обучения, промежуточная аттестация проводится в форме теста (качественно, без фиксации отметок)</w:t>
      </w:r>
      <w:r w:rsidR="0094234E">
        <w:rPr>
          <w:sz w:val="24"/>
          <w:szCs w:val="24"/>
        </w:rPr>
        <w:t>.</w:t>
      </w:r>
    </w:p>
    <w:p w:rsidR="004933D8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3.15. При проведении промежуточной аттестации в форме годовой отметки выставляется годовая отметка с учетом четвертных (полугодовых), как средняя арифметическая, округленная до целого числа по правилам математического округления. При получении учащимся неудовлетворительной отметки на промежуточной аттестации в форме годовой </w:t>
      </w:r>
    </w:p>
    <w:p w:rsidR="004933D8" w:rsidRDefault="004933D8" w:rsidP="00F92F88">
      <w:pPr>
        <w:jc w:val="both"/>
        <w:rPr>
          <w:sz w:val="24"/>
          <w:szCs w:val="24"/>
        </w:rPr>
      </w:pPr>
    </w:p>
    <w:p w:rsidR="004933D8" w:rsidRDefault="004933D8" w:rsidP="00F92F88">
      <w:pPr>
        <w:jc w:val="both"/>
        <w:rPr>
          <w:sz w:val="24"/>
          <w:szCs w:val="24"/>
        </w:rPr>
      </w:pPr>
    </w:p>
    <w:p w:rsidR="00F92F88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 xml:space="preserve">отметки, учащиеся обязаны пройти дополнительный тематический контроль. По результатам дополнительного тематического контроля в журнал выставляется соответствующая отметка. </w:t>
      </w:r>
    </w:p>
    <w:p w:rsidR="00F92F88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>3.1</w:t>
      </w:r>
      <w:r>
        <w:rPr>
          <w:sz w:val="24"/>
          <w:szCs w:val="24"/>
        </w:rPr>
        <w:t>6</w:t>
      </w:r>
      <w:r w:rsidRPr="00D26D71">
        <w:rPr>
          <w:sz w:val="24"/>
          <w:szCs w:val="24"/>
        </w:rPr>
        <w:t>. При проведении промежуточной аттестации по русскому и родному (татарскому) языкам в форме дикт</w:t>
      </w:r>
      <w:r>
        <w:rPr>
          <w:sz w:val="24"/>
          <w:szCs w:val="24"/>
        </w:rPr>
        <w:t xml:space="preserve">анта с грамматическим заданием </w:t>
      </w:r>
      <w:r w:rsidRPr="00D26D71">
        <w:rPr>
          <w:sz w:val="24"/>
          <w:szCs w:val="24"/>
        </w:rPr>
        <w:t>в протоко</w:t>
      </w:r>
      <w:r>
        <w:rPr>
          <w:sz w:val="24"/>
          <w:szCs w:val="24"/>
        </w:rPr>
        <w:t xml:space="preserve">л выставляются две отметки. </w:t>
      </w:r>
    </w:p>
    <w:p w:rsidR="00F92F88" w:rsidRDefault="00F92F88" w:rsidP="00F92F88">
      <w:pPr>
        <w:jc w:val="both"/>
        <w:rPr>
          <w:sz w:val="24"/>
          <w:szCs w:val="24"/>
        </w:rPr>
      </w:pPr>
      <w:r>
        <w:rPr>
          <w:sz w:val="24"/>
          <w:szCs w:val="24"/>
        </w:rPr>
        <w:t>3.17</w:t>
      </w:r>
      <w:r w:rsidRPr="00D26D71">
        <w:rPr>
          <w:sz w:val="24"/>
          <w:szCs w:val="24"/>
        </w:rPr>
        <w:t>. В случае несогласия учащегося, его родителей (законных представителей) с годовой отметкой по тому или иному предмету, учащийся, его родитель (законный представитель) вправе в течение 3-х учебных дней после выставления отметки обратиться с соответствующим письменным заявлением в комиссию по регулированию споров между участниками</w:t>
      </w:r>
      <w:r>
        <w:rPr>
          <w:sz w:val="24"/>
          <w:szCs w:val="24"/>
        </w:rPr>
        <w:t xml:space="preserve"> образовательных отношений. </w:t>
      </w:r>
    </w:p>
    <w:p w:rsidR="00F92F88" w:rsidRDefault="00F92F88" w:rsidP="00F92F88">
      <w:pPr>
        <w:jc w:val="both"/>
        <w:rPr>
          <w:sz w:val="24"/>
          <w:szCs w:val="24"/>
        </w:rPr>
      </w:pPr>
      <w:r>
        <w:rPr>
          <w:sz w:val="24"/>
          <w:szCs w:val="24"/>
        </w:rPr>
        <w:t>3.18</w:t>
      </w:r>
      <w:r w:rsidRPr="00D26D71">
        <w:rPr>
          <w:sz w:val="24"/>
          <w:szCs w:val="24"/>
        </w:rPr>
        <w:t xml:space="preserve">. Успешное прохождение учащимися промежуточной аттестации является основанием для перевода учащихся в следующий класс. </w:t>
      </w:r>
    </w:p>
    <w:p w:rsidR="00F92F88" w:rsidRDefault="00F92F88" w:rsidP="00F92F88">
      <w:pPr>
        <w:jc w:val="both"/>
        <w:rPr>
          <w:sz w:val="24"/>
          <w:szCs w:val="24"/>
        </w:rPr>
      </w:pPr>
      <w:r>
        <w:rPr>
          <w:sz w:val="24"/>
          <w:szCs w:val="24"/>
        </w:rPr>
        <w:t>3.19</w:t>
      </w:r>
      <w:r w:rsidRPr="00D26D71">
        <w:rPr>
          <w:sz w:val="24"/>
          <w:szCs w:val="24"/>
        </w:rPr>
        <w:t xml:space="preserve">. По окончанию учебного года (в последний день учебного года), с учетом результатов промежуточной аттестации проводится педагогический </w:t>
      </w:r>
      <w:proofErr w:type="gramStart"/>
      <w:r w:rsidRPr="00D26D71">
        <w:rPr>
          <w:sz w:val="24"/>
          <w:szCs w:val="24"/>
        </w:rPr>
        <w:t>совет</w:t>
      </w:r>
      <w:proofErr w:type="gramEnd"/>
      <w:r w:rsidRPr="00D26D71">
        <w:rPr>
          <w:sz w:val="24"/>
          <w:szCs w:val="24"/>
        </w:rPr>
        <w:t xml:space="preserve"> и издаются </w:t>
      </w:r>
      <w:r>
        <w:rPr>
          <w:sz w:val="24"/>
          <w:szCs w:val="24"/>
        </w:rPr>
        <w:t>приказы «О переводе учащихся 1-4-х</w:t>
      </w:r>
      <w:r w:rsidRPr="00D26D71">
        <w:rPr>
          <w:sz w:val="24"/>
          <w:szCs w:val="24"/>
        </w:rPr>
        <w:t xml:space="preserve"> классов. В протоколе педагогического совета и приказе прописывается </w:t>
      </w:r>
      <w:proofErr w:type="spellStart"/>
      <w:r w:rsidRPr="00D26D71">
        <w:rPr>
          <w:sz w:val="24"/>
          <w:szCs w:val="24"/>
        </w:rPr>
        <w:t>посписочный</w:t>
      </w:r>
      <w:proofErr w:type="spellEnd"/>
      <w:r w:rsidRPr="00D26D71">
        <w:rPr>
          <w:sz w:val="24"/>
          <w:szCs w:val="24"/>
        </w:rPr>
        <w:t xml:space="preserve"> состав учащихся (в родительном падеже). </w:t>
      </w:r>
    </w:p>
    <w:p w:rsidR="00F92F88" w:rsidRDefault="00F92F88" w:rsidP="00F92F88">
      <w:pPr>
        <w:jc w:val="both"/>
        <w:rPr>
          <w:sz w:val="24"/>
          <w:szCs w:val="24"/>
        </w:rPr>
      </w:pPr>
      <w:r>
        <w:rPr>
          <w:sz w:val="24"/>
          <w:szCs w:val="24"/>
        </w:rPr>
        <w:t>3.20</w:t>
      </w:r>
      <w:r w:rsidRPr="00D26D71">
        <w:rPr>
          <w:sz w:val="24"/>
          <w:szCs w:val="24"/>
        </w:rPr>
        <w:t>. В случае</w:t>
      </w:r>
      <w:proofErr w:type="gramStart"/>
      <w:r w:rsidRPr="00D26D71">
        <w:rPr>
          <w:sz w:val="24"/>
          <w:szCs w:val="24"/>
        </w:rPr>
        <w:t>,</w:t>
      </w:r>
      <w:proofErr w:type="gramEnd"/>
      <w:r w:rsidRPr="00D26D71">
        <w:rPr>
          <w:sz w:val="24"/>
          <w:szCs w:val="24"/>
        </w:rPr>
        <w:t xml:space="preserve"> если ученик на промежуточный аттестации за итоговую контрольную работу или другие формы контроля получил отметку «2», то годовая отметка по предмету выставляется «2», ученик переводится условно в следующий класс. </w:t>
      </w:r>
    </w:p>
    <w:p w:rsidR="00F92F88" w:rsidRDefault="00F92F88" w:rsidP="00F92F88">
      <w:pPr>
        <w:jc w:val="both"/>
        <w:rPr>
          <w:sz w:val="24"/>
          <w:szCs w:val="24"/>
        </w:rPr>
      </w:pPr>
      <w:r w:rsidRPr="00D26D71">
        <w:rPr>
          <w:sz w:val="24"/>
          <w:szCs w:val="24"/>
        </w:rPr>
        <w:t>3.2</w:t>
      </w:r>
      <w:r>
        <w:rPr>
          <w:sz w:val="24"/>
          <w:szCs w:val="24"/>
        </w:rPr>
        <w:t>1. Учащиеся 4 класса</w:t>
      </w:r>
      <w:r w:rsidRPr="00D26D71">
        <w:rPr>
          <w:sz w:val="24"/>
          <w:szCs w:val="24"/>
        </w:rPr>
        <w:t xml:space="preserve"> условно в следу</w:t>
      </w:r>
      <w:r>
        <w:rPr>
          <w:sz w:val="24"/>
          <w:szCs w:val="24"/>
        </w:rPr>
        <w:t xml:space="preserve">ющий класс не переводятся. </w:t>
      </w:r>
    </w:p>
    <w:p w:rsidR="00F92F88" w:rsidRDefault="00F92F88" w:rsidP="00F92F8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3.22</w:t>
      </w:r>
      <w:r w:rsidRPr="00D26D71">
        <w:rPr>
          <w:sz w:val="24"/>
          <w:szCs w:val="24"/>
        </w:rPr>
        <w:t xml:space="preserve">. Учащиеся, имеющиеся академическую задолженность, вправе пройти промежуточную аттестацию по соответствующему учебному предмету не более двух раз в сентябре-октябре текущего года. В указанный период не включается время болезни учащегося. </w:t>
      </w:r>
    </w:p>
    <w:p w:rsidR="00F92F88" w:rsidRDefault="00F92F88" w:rsidP="00F92F88">
      <w:pPr>
        <w:jc w:val="both"/>
        <w:rPr>
          <w:sz w:val="24"/>
          <w:szCs w:val="24"/>
        </w:rPr>
      </w:pPr>
      <w:r>
        <w:rPr>
          <w:sz w:val="24"/>
          <w:szCs w:val="24"/>
        </w:rPr>
        <w:t>3.23</w:t>
      </w:r>
      <w:r w:rsidRPr="00D26D71">
        <w:rPr>
          <w:sz w:val="24"/>
          <w:szCs w:val="24"/>
        </w:rPr>
        <w:t>. Для проведения промежуточной аттестации при ликвидации академической задолженности школой создается комиссия в составе трех человек по каждому предмету. В состав комиссии входят:</w:t>
      </w:r>
      <w:r>
        <w:rPr>
          <w:sz w:val="24"/>
          <w:szCs w:val="24"/>
        </w:rPr>
        <w:t xml:space="preserve"> директор</w:t>
      </w:r>
      <w:r w:rsidRPr="00D26D71">
        <w:rPr>
          <w:sz w:val="24"/>
          <w:szCs w:val="24"/>
        </w:rPr>
        <w:t xml:space="preserve"> - председатель комиссии, члены комиссии – уч</w:t>
      </w:r>
      <w:r>
        <w:rPr>
          <w:sz w:val="24"/>
          <w:szCs w:val="24"/>
        </w:rPr>
        <w:t>итель данного предмета и класса</w:t>
      </w:r>
      <w:r w:rsidRPr="00D26D71">
        <w:rPr>
          <w:sz w:val="24"/>
          <w:szCs w:val="24"/>
        </w:rPr>
        <w:t xml:space="preserve">. </w:t>
      </w:r>
    </w:p>
    <w:p w:rsidR="00F92F88" w:rsidRDefault="00F92F88" w:rsidP="00F92F88">
      <w:pPr>
        <w:jc w:val="both"/>
        <w:rPr>
          <w:sz w:val="24"/>
          <w:szCs w:val="24"/>
        </w:rPr>
      </w:pPr>
      <w:r>
        <w:rPr>
          <w:sz w:val="24"/>
          <w:szCs w:val="24"/>
        </w:rPr>
        <w:t>3.24</w:t>
      </w:r>
      <w:r w:rsidRPr="00D26D71">
        <w:rPr>
          <w:sz w:val="24"/>
          <w:szCs w:val="24"/>
        </w:rPr>
        <w:t xml:space="preserve">. </w:t>
      </w:r>
      <w:proofErr w:type="gramStart"/>
      <w:r w:rsidRPr="00D26D71">
        <w:rPr>
          <w:sz w:val="24"/>
          <w:szCs w:val="24"/>
        </w:rPr>
        <w:t>Обучающиеся в школе по образовательн</w:t>
      </w:r>
      <w:r>
        <w:rPr>
          <w:sz w:val="24"/>
          <w:szCs w:val="24"/>
        </w:rPr>
        <w:t>ым программам начального общего</w:t>
      </w:r>
      <w:r w:rsidRPr="00D26D71">
        <w:rPr>
          <w:sz w:val="24"/>
          <w:szCs w:val="24"/>
        </w:rPr>
        <w:t xml:space="preserve"> образования, не ликвидировавшие в установленные сроки академической задолженности с момента еѐ образования, решением педагогического совета, по усмотрению их родителей (законных представителей),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комиссии, либо на обучение по индивидуальному учебному плану. </w:t>
      </w:r>
      <w:proofErr w:type="gramEnd"/>
    </w:p>
    <w:p w:rsidR="00F92F88" w:rsidRDefault="00F92F88" w:rsidP="00F92F88">
      <w:pPr>
        <w:jc w:val="both"/>
        <w:rPr>
          <w:sz w:val="24"/>
          <w:szCs w:val="24"/>
        </w:rPr>
      </w:pPr>
      <w:r>
        <w:rPr>
          <w:sz w:val="24"/>
          <w:szCs w:val="24"/>
        </w:rPr>
        <w:t>3.25</w:t>
      </w:r>
      <w:r w:rsidRPr="00D26D71">
        <w:rPr>
          <w:sz w:val="24"/>
          <w:szCs w:val="24"/>
        </w:rPr>
        <w:t>. Школа информирует родителей учащегося о принятом решении по организации дальнейшего обучения учащегося в письменной форме – в форме выпи</w:t>
      </w:r>
      <w:r>
        <w:rPr>
          <w:sz w:val="24"/>
          <w:szCs w:val="24"/>
        </w:rPr>
        <w:t xml:space="preserve">ски из протокола педсовета. </w:t>
      </w:r>
    </w:p>
    <w:p w:rsidR="00F92F88" w:rsidRDefault="00F92F88" w:rsidP="00F92F88">
      <w:pPr>
        <w:jc w:val="both"/>
        <w:rPr>
          <w:sz w:val="24"/>
          <w:szCs w:val="24"/>
        </w:rPr>
      </w:pPr>
      <w:r>
        <w:rPr>
          <w:sz w:val="24"/>
          <w:szCs w:val="24"/>
        </w:rPr>
        <w:t>3.26</w:t>
      </w:r>
      <w:r w:rsidRPr="00D26D71">
        <w:rPr>
          <w:sz w:val="24"/>
          <w:szCs w:val="24"/>
        </w:rPr>
        <w:t>. Педагогические работники доводят до родителей (законных представителей) сведения о результатах промежуточной аттестации учащихся посредством заполнения предусмотренных документов, в том числе в электронной форме (электронный дневник, электронный журнал), а также по запросу родителей (законных представителей) учащихся. Родители (законные представители) имеют право на получение информации об итогах промежуточной аттестации учащегося в письменной форме в виде выписки из соответствующих документов, для чего должны обратиться к классному руководителю. Педагогические работники в рамках работы с родителями (законными представителями) учащихся обязаны прокомментировать результаты промежуточной аттестации учащихся в устной форме.</w:t>
      </w:r>
    </w:p>
    <w:p w:rsidR="00F92F88" w:rsidRPr="00D26D71" w:rsidRDefault="00F92F88" w:rsidP="00F92F8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3.27</w:t>
      </w:r>
      <w:r w:rsidRPr="00D26D71">
        <w:rPr>
          <w:sz w:val="24"/>
          <w:szCs w:val="24"/>
        </w:rPr>
        <w:t>. Промежуточная аттестация в рамках внеурочной деятельности в Школе не предусмотрена</w:t>
      </w:r>
    </w:p>
    <w:p w:rsidR="00D26E29" w:rsidRDefault="00D26E29" w:rsidP="00AA2FDE">
      <w:pPr>
        <w:pStyle w:val="20"/>
        <w:shd w:val="clear" w:color="auto" w:fill="auto"/>
        <w:tabs>
          <w:tab w:val="left" w:pos="801"/>
        </w:tabs>
        <w:spacing w:before="0" w:line="240" w:lineRule="auto"/>
        <w:ind w:firstLine="0"/>
        <w:jc w:val="both"/>
        <w:rPr>
          <w:b w:val="0"/>
          <w:sz w:val="24"/>
          <w:szCs w:val="24"/>
        </w:rPr>
      </w:pPr>
    </w:p>
    <w:p w:rsidR="00C9270F" w:rsidRDefault="00C9270F" w:rsidP="00D26E29">
      <w:pPr>
        <w:shd w:val="clear" w:color="auto" w:fill="FFFFFF"/>
        <w:spacing w:before="120" w:after="120"/>
        <w:jc w:val="center"/>
        <w:rPr>
          <w:b/>
          <w:bCs/>
          <w:color w:val="000000"/>
          <w:spacing w:val="-9"/>
          <w:sz w:val="24"/>
          <w:szCs w:val="24"/>
        </w:rPr>
      </w:pPr>
    </w:p>
    <w:p w:rsidR="00800BAF" w:rsidRPr="00A16239" w:rsidRDefault="00D26E29" w:rsidP="00800BAF">
      <w:pPr>
        <w:tabs>
          <w:tab w:val="left" w:pos="2874"/>
        </w:tabs>
        <w:autoSpaceDE/>
        <w:autoSpaceDN/>
        <w:adjustRightInd/>
        <w:spacing w:before="240" w:after="240" w:line="322" w:lineRule="exact"/>
        <w:ind w:left="2600"/>
        <w:outlineLvl w:val="0"/>
        <w:rPr>
          <w:b/>
          <w:bCs/>
          <w:spacing w:val="-1"/>
          <w:sz w:val="24"/>
          <w:szCs w:val="24"/>
        </w:rPr>
      </w:pPr>
      <w:r w:rsidRPr="00A16239">
        <w:rPr>
          <w:b/>
          <w:bCs/>
          <w:color w:val="000000"/>
          <w:spacing w:val="-9"/>
          <w:sz w:val="24"/>
          <w:szCs w:val="24"/>
        </w:rPr>
        <w:t xml:space="preserve">4.  </w:t>
      </w:r>
      <w:bookmarkStart w:id="0" w:name="bookmark2"/>
      <w:bookmarkStart w:id="1" w:name="bookmark3"/>
      <w:r w:rsidR="00800BAF" w:rsidRPr="00A16239">
        <w:rPr>
          <w:b/>
          <w:bCs/>
          <w:spacing w:val="-1"/>
          <w:sz w:val="24"/>
          <w:szCs w:val="24"/>
        </w:rPr>
        <w:t>Итоговая оценка выпускника 4-х классов</w:t>
      </w:r>
      <w:bookmarkEnd w:id="0"/>
    </w:p>
    <w:p w:rsidR="004933D8" w:rsidRDefault="00800BAF" w:rsidP="00800BAF">
      <w:pPr>
        <w:tabs>
          <w:tab w:val="left" w:pos="1234"/>
        </w:tabs>
        <w:autoSpaceDE/>
        <w:autoSpaceDN/>
        <w:adjustRightInd/>
        <w:spacing w:line="322" w:lineRule="exact"/>
        <w:ind w:right="20"/>
        <w:jc w:val="both"/>
        <w:rPr>
          <w:sz w:val="26"/>
          <w:szCs w:val="26"/>
        </w:rPr>
      </w:pPr>
      <w:proofErr w:type="gramStart"/>
      <w:r>
        <w:rPr>
          <w:sz w:val="26"/>
          <w:szCs w:val="26"/>
        </w:rPr>
        <w:t>4.1.</w:t>
      </w:r>
      <w:r w:rsidRPr="00EB55EF">
        <w:rPr>
          <w:sz w:val="26"/>
          <w:szCs w:val="26"/>
        </w:rPr>
        <w:t xml:space="preserve">Итоговая оценка выпускника начальной школы формируется на основе накопленной отметки по всем учебным предметам и отметок за выполнение, как минимум, трех итоговых работ (по русскому языку, математике, </w:t>
      </w:r>
      <w:r w:rsidR="00F8792B">
        <w:rPr>
          <w:sz w:val="26"/>
          <w:szCs w:val="26"/>
        </w:rPr>
        <w:t xml:space="preserve">родному </w:t>
      </w:r>
      <w:proofErr w:type="gramEnd"/>
    </w:p>
    <w:p w:rsidR="004933D8" w:rsidRDefault="004933D8" w:rsidP="00800BAF">
      <w:pPr>
        <w:tabs>
          <w:tab w:val="left" w:pos="1234"/>
        </w:tabs>
        <w:autoSpaceDE/>
        <w:autoSpaceDN/>
        <w:adjustRightInd/>
        <w:spacing w:line="322" w:lineRule="exact"/>
        <w:ind w:right="20"/>
        <w:jc w:val="both"/>
        <w:rPr>
          <w:sz w:val="26"/>
          <w:szCs w:val="26"/>
        </w:rPr>
      </w:pPr>
    </w:p>
    <w:p w:rsidR="004933D8" w:rsidRDefault="004933D8" w:rsidP="00800BAF">
      <w:pPr>
        <w:tabs>
          <w:tab w:val="left" w:pos="1234"/>
        </w:tabs>
        <w:autoSpaceDE/>
        <w:autoSpaceDN/>
        <w:adjustRightInd/>
        <w:spacing w:line="322" w:lineRule="exact"/>
        <w:ind w:right="20"/>
        <w:jc w:val="both"/>
        <w:rPr>
          <w:sz w:val="26"/>
          <w:szCs w:val="26"/>
        </w:rPr>
      </w:pPr>
    </w:p>
    <w:p w:rsidR="00800BAF" w:rsidRPr="00EB55EF" w:rsidRDefault="00F8792B" w:rsidP="00800BAF">
      <w:pPr>
        <w:tabs>
          <w:tab w:val="left" w:pos="1234"/>
        </w:tabs>
        <w:autoSpaceDE/>
        <w:autoSpaceDN/>
        <w:adjustRightInd/>
        <w:spacing w:line="322" w:lineRule="exact"/>
        <w:ind w:right="20"/>
        <w:jc w:val="both"/>
        <w:rPr>
          <w:sz w:val="26"/>
          <w:szCs w:val="26"/>
        </w:rPr>
      </w:pPr>
      <w:r>
        <w:rPr>
          <w:sz w:val="26"/>
          <w:szCs w:val="26"/>
        </w:rPr>
        <w:t>язык</w:t>
      </w:r>
      <w:proofErr w:type="gramStart"/>
      <w:r>
        <w:rPr>
          <w:sz w:val="26"/>
          <w:szCs w:val="26"/>
        </w:rPr>
        <w:t>у(</w:t>
      </w:r>
      <w:proofErr w:type="gramEnd"/>
      <w:r>
        <w:rPr>
          <w:sz w:val="26"/>
          <w:szCs w:val="26"/>
        </w:rPr>
        <w:t>татарский язык)</w:t>
      </w:r>
      <w:r w:rsidR="00800BAF" w:rsidRPr="00EB55EF">
        <w:rPr>
          <w:sz w:val="26"/>
          <w:szCs w:val="26"/>
        </w:rPr>
        <w:t xml:space="preserve"> и комплексной работы на </w:t>
      </w:r>
      <w:proofErr w:type="spellStart"/>
      <w:r w:rsidR="00800BAF" w:rsidRPr="00EB55EF">
        <w:rPr>
          <w:sz w:val="26"/>
          <w:szCs w:val="26"/>
        </w:rPr>
        <w:t>межпредметной</w:t>
      </w:r>
      <w:proofErr w:type="spellEnd"/>
      <w:r w:rsidR="00800BAF" w:rsidRPr="00EB55EF">
        <w:rPr>
          <w:sz w:val="26"/>
          <w:szCs w:val="26"/>
        </w:rPr>
        <w:t xml:space="preserve"> основе).</w:t>
      </w:r>
    </w:p>
    <w:p w:rsidR="00800BAF" w:rsidRPr="00EB55EF" w:rsidRDefault="00800BAF" w:rsidP="00800BAF">
      <w:pPr>
        <w:spacing w:line="322" w:lineRule="exact"/>
        <w:ind w:left="20" w:firstLine="720"/>
        <w:jc w:val="both"/>
        <w:rPr>
          <w:sz w:val="26"/>
          <w:szCs w:val="26"/>
        </w:rPr>
      </w:pPr>
      <w:r w:rsidRPr="00EB55EF">
        <w:rPr>
          <w:sz w:val="26"/>
          <w:szCs w:val="26"/>
        </w:rPr>
        <w:t xml:space="preserve">При формировании итоговой оценки учитываются результаты </w:t>
      </w:r>
      <w:proofErr w:type="gramStart"/>
      <w:r w:rsidRPr="00EB55EF">
        <w:rPr>
          <w:sz w:val="26"/>
          <w:szCs w:val="26"/>
        </w:rPr>
        <w:t>итоговых</w:t>
      </w:r>
      <w:proofErr w:type="gramEnd"/>
      <w:r w:rsidRPr="00EB55EF">
        <w:rPr>
          <w:sz w:val="26"/>
          <w:szCs w:val="26"/>
        </w:rPr>
        <w:t xml:space="preserve"> контрольных (предметных) и комплексной (</w:t>
      </w:r>
      <w:proofErr w:type="spellStart"/>
      <w:r w:rsidRPr="00EB55EF">
        <w:rPr>
          <w:sz w:val="26"/>
          <w:szCs w:val="26"/>
        </w:rPr>
        <w:t>метапредметной</w:t>
      </w:r>
      <w:proofErr w:type="spellEnd"/>
      <w:r w:rsidRPr="00EB55EF">
        <w:rPr>
          <w:sz w:val="26"/>
          <w:szCs w:val="26"/>
        </w:rPr>
        <w:t>) работы:</w:t>
      </w:r>
    </w:p>
    <w:tbl>
      <w:tblPr>
        <w:tblW w:w="10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113"/>
        <w:gridCol w:w="1407"/>
        <w:gridCol w:w="1132"/>
        <w:gridCol w:w="1276"/>
        <w:gridCol w:w="1417"/>
        <w:gridCol w:w="1560"/>
        <w:gridCol w:w="1685"/>
      </w:tblGrid>
      <w:tr w:rsidR="00800BAF" w:rsidRPr="00EB55EF" w:rsidTr="00800BAF">
        <w:tc>
          <w:tcPr>
            <w:tcW w:w="567" w:type="dxa"/>
            <w:vMerge w:val="restart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>№</w:t>
            </w:r>
          </w:p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  <w:proofErr w:type="gramStart"/>
            <w:r w:rsidRPr="00EB55EF">
              <w:rPr>
                <w:sz w:val="26"/>
                <w:szCs w:val="26"/>
              </w:rPr>
              <w:t>п</w:t>
            </w:r>
            <w:proofErr w:type="gramEnd"/>
            <w:r w:rsidRPr="00EB55EF">
              <w:rPr>
                <w:sz w:val="26"/>
                <w:szCs w:val="26"/>
              </w:rPr>
              <w:t>/п</w:t>
            </w:r>
          </w:p>
        </w:tc>
        <w:tc>
          <w:tcPr>
            <w:tcW w:w="1113" w:type="dxa"/>
            <w:vMerge w:val="restart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>Ф.И.О. ученика</w:t>
            </w:r>
          </w:p>
        </w:tc>
        <w:tc>
          <w:tcPr>
            <w:tcW w:w="1407" w:type="dxa"/>
            <w:vMerge w:val="restart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>Средняя отметка по предметам учебного плана</w:t>
            </w:r>
          </w:p>
        </w:tc>
        <w:tc>
          <w:tcPr>
            <w:tcW w:w="3825" w:type="dxa"/>
            <w:gridSpan w:val="3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>Отметка за итоговую контрольную работу</w:t>
            </w:r>
          </w:p>
        </w:tc>
        <w:tc>
          <w:tcPr>
            <w:tcW w:w="1560" w:type="dxa"/>
            <w:vMerge w:val="restart"/>
          </w:tcPr>
          <w:p w:rsidR="00800BAF" w:rsidRPr="00EB55EF" w:rsidRDefault="00800BAF" w:rsidP="00800BAF">
            <w:pPr>
              <w:widowControl/>
              <w:jc w:val="both"/>
            </w:pPr>
            <w:r w:rsidRPr="00EB55EF">
              <w:rPr>
                <w:sz w:val="22"/>
                <w:szCs w:val="22"/>
              </w:rPr>
              <w:t xml:space="preserve">ККР </w:t>
            </w:r>
          </w:p>
          <w:p w:rsidR="00800BAF" w:rsidRPr="00EB55EF" w:rsidRDefault="00800BAF" w:rsidP="00800BAF">
            <w:pPr>
              <w:spacing w:line="322" w:lineRule="exact"/>
              <w:jc w:val="both"/>
              <w:rPr>
                <w:i/>
                <w:iCs/>
              </w:rPr>
            </w:pPr>
            <w:proofErr w:type="gramStart"/>
            <w:r w:rsidRPr="00EB55EF">
              <w:rPr>
                <w:i/>
                <w:iCs/>
                <w:sz w:val="22"/>
                <w:szCs w:val="22"/>
              </w:rPr>
              <w:t>(уровень-повышенный базовый,</w:t>
            </w:r>
            <w:proofErr w:type="gramEnd"/>
          </w:p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  <w:r w:rsidRPr="00EB55EF">
              <w:rPr>
                <w:i/>
                <w:iCs/>
                <w:sz w:val="22"/>
                <w:szCs w:val="22"/>
              </w:rPr>
              <w:t xml:space="preserve">ниже базового уровня) </w:t>
            </w:r>
          </w:p>
        </w:tc>
        <w:tc>
          <w:tcPr>
            <w:tcW w:w="1685" w:type="dxa"/>
            <w:vMerge w:val="restart"/>
          </w:tcPr>
          <w:p w:rsidR="00800BAF" w:rsidRPr="00EB55EF" w:rsidRDefault="00800BAF" w:rsidP="00800BAF">
            <w:pPr>
              <w:widowControl/>
              <w:jc w:val="both"/>
            </w:pPr>
            <w:r w:rsidRPr="00EB55EF">
              <w:rPr>
                <w:sz w:val="22"/>
                <w:szCs w:val="22"/>
              </w:rPr>
              <w:t xml:space="preserve">Вывод о достижении планируемых результатов </w:t>
            </w:r>
            <w:r w:rsidRPr="00EB55EF">
              <w:rPr>
                <w:i/>
                <w:iCs/>
                <w:sz w:val="22"/>
                <w:szCs w:val="22"/>
              </w:rPr>
              <w:t>(</w:t>
            </w:r>
            <w:proofErr w:type="gramStart"/>
            <w:r w:rsidRPr="00EB55EF">
              <w:rPr>
                <w:i/>
                <w:iCs/>
                <w:sz w:val="22"/>
                <w:szCs w:val="22"/>
              </w:rPr>
              <w:t>уровень-повышенный</w:t>
            </w:r>
            <w:proofErr w:type="gramEnd"/>
            <w:r w:rsidRPr="00EB55EF">
              <w:rPr>
                <w:i/>
                <w:iCs/>
                <w:sz w:val="22"/>
                <w:szCs w:val="22"/>
              </w:rPr>
              <w:t xml:space="preserve"> базовый, не овладел) </w:t>
            </w:r>
          </w:p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</w:tr>
      <w:tr w:rsidR="00800BAF" w:rsidRPr="00EB55EF" w:rsidTr="00800BAF">
        <w:tc>
          <w:tcPr>
            <w:tcW w:w="567" w:type="dxa"/>
            <w:vMerge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113" w:type="dxa"/>
            <w:vMerge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407" w:type="dxa"/>
            <w:vMerge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>Русский язык</w:t>
            </w:r>
          </w:p>
        </w:tc>
        <w:tc>
          <w:tcPr>
            <w:tcW w:w="1276" w:type="dxa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  <w:proofErr w:type="spellStart"/>
            <w:proofErr w:type="gramStart"/>
            <w:r w:rsidRPr="00EB55EF">
              <w:rPr>
                <w:sz w:val="26"/>
                <w:szCs w:val="26"/>
              </w:rPr>
              <w:t>Матема</w:t>
            </w:r>
            <w:proofErr w:type="spellEnd"/>
            <w:r w:rsidRPr="00EB55EF">
              <w:rPr>
                <w:sz w:val="26"/>
                <w:szCs w:val="26"/>
              </w:rPr>
              <w:t>-тика</w:t>
            </w:r>
            <w:proofErr w:type="gramEnd"/>
          </w:p>
        </w:tc>
        <w:tc>
          <w:tcPr>
            <w:tcW w:w="1417" w:type="dxa"/>
          </w:tcPr>
          <w:p w:rsidR="00800BAF" w:rsidRPr="00EB55EF" w:rsidRDefault="00F8792B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Родной язы</w:t>
            </w:r>
            <w:proofErr w:type="gramStart"/>
            <w:r>
              <w:rPr>
                <w:sz w:val="26"/>
                <w:szCs w:val="26"/>
              </w:rPr>
              <w:t>к(</w:t>
            </w:r>
            <w:proofErr w:type="gramEnd"/>
            <w:r>
              <w:rPr>
                <w:sz w:val="26"/>
                <w:szCs w:val="26"/>
              </w:rPr>
              <w:t>татарский язык)</w:t>
            </w:r>
          </w:p>
        </w:tc>
        <w:tc>
          <w:tcPr>
            <w:tcW w:w="1560" w:type="dxa"/>
            <w:vMerge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685" w:type="dxa"/>
            <w:vMerge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</w:tr>
      <w:tr w:rsidR="00800BAF" w:rsidRPr="00EB55EF" w:rsidTr="00800BAF">
        <w:tc>
          <w:tcPr>
            <w:tcW w:w="567" w:type="dxa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113" w:type="dxa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407" w:type="dxa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132" w:type="dxa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417" w:type="dxa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560" w:type="dxa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1685" w:type="dxa"/>
          </w:tcPr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</w:tr>
    </w:tbl>
    <w:p w:rsidR="00800BAF" w:rsidRPr="00EB55EF" w:rsidRDefault="00800BAF" w:rsidP="00800BAF">
      <w:pPr>
        <w:tabs>
          <w:tab w:val="left" w:pos="1306"/>
        </w:tabs>
        <w:autoSpaceDE/>
        <w:autoSpaceDN/>
        <w:adjustRightInd/>
        <w:spacing w:line="322" w:lineRule="exact"/>
        <w:ind w:right="20"/>
        <w:jc w:val="both"/>
        <w:rPr>
          <w:sz w:val="26"/>
          <w:szCs w:val="26"/>
        </w:rPr>
      </w:pPr>
      <w:r>
        <w:rPr>
          <w:sz w:val="26"/>
          <w:szCs w:val="26"/>
        </w:rPr>
        <w:t>4.2.</w:t>
      </w:r>
      <w:r w:rsidRPr="00EB55EF">
        <w:rPr>
          <w:sz w:val="26"/>
          <w:szCs w:val="26"/>
        </w:rPr>
        <w:t xml:space="preserve">Накопленная оценка характеризует выполнение всей совокупности планируемых результатов, а также динамику образовательных достижений обучающихся за период обучения. Отметки за итоговые работы характеризуют, как минимум, уровень усвоения обучающимися опорной системы знаний по русскому языку, математике, </w:t>
      </w:r>
      <w:r w:rsidR="00F8792B">
        <w:rPr>
          <w:sz w:val="26"/>
          <w:szCs w:val="26"/>
        </w:rPr>
        <w:t>родному языку (татарский язык),</w:t>
      </w:r>
      <w:r w:rsidRPr="00EB55EF">
        <w:rPr>
          <w:sz w:val="26"/>
          <w:szCs w:val="26"/>
        </w:rPr>
        <w:t xml:space="preserve">а также уровень овладения </w:t>
      </w:r>
      <w:proofErr w:type="spellStart"/>
      <w:r w:rsidRPr="00EB55EF">
        <w:rPr>
          <w:sz w:val="26"/>
          <w:szCs w:val="26"/>
        </w:rPr>
        <w:t>метапредметными</w:t>
      </w:r>
      <w:proofErr w:type="spellEnd"/>
      <w:r w:rsidRPr="00EB55EF">
        <w:rPr>
          <w:sz w:val="26"/>
          <w:szCs w:val="26"/>
        </w:rPr>
        <w:t xml:space="preserve"> действиями.</w:t>
      </w:r>
    </w:p>
    <w:p w:rsidR="00800BAF" w:rsidRPr="00EB55EF" w:rsidRDefault="00800BAF" w:rsidP="00800BAF">
      <w:pPr>
        <w:tabs>
          <w:tab w:val="left" w:pos="1258"/>
        </w:tabs>
        <w:autoSpaceDE/>
        <w:autoSpaceDN/>
        <w:adjustRightInd/>
        <w:spacing w:line="322" w:lineRule="exact"/>
        <w:ind w:right="20"/>
        <w:jc w:val="both"/>
        <w:rPr>
          <w:sz w:val="26"/>
          <w:szCs w:val="26"/>
        </w:rPr>
      </w:pPr>
      <w:r>
        <w:rPr>
          <w:sz w:val="26"/>
          <w:szCs w:val="26"/>
        </w:rPr>
        <w:t>4.3.</w:t>
      </w:r>
      <w:r w:rsidRPr="00EB55EF">
        <w:rPr>
          <w:sz w:val="26"/>
          <w:szCs w:val="26"/>
        </w:rPr>
        <w:t>На основании этих отметок по каждому предмету и по программам формирования универсальных учебных действий делаются следующие выводы о достижении планируемых результатов:</w:t>
      </w:r>
    </w:p>
    <w:p w:rsidR="00800BAF" w:rsidRPr="00EB55EF" w:rsidRDefault="00800BAF" w:rsidP="00800BAF">
      <w:pPr>
        <w:tabs>
          <w:tab w:val="left" w:pos="1258"/>
        </w:tabs>
        <w:spacing w:line="322" w:lineRule="exact"/>
        <w:ind w:left="700" w:right="20"/>
        <w:jc w:val="both"/>
        <w:rPr>
          <w:sz w:val="26"/>
          <w:szCs w:val="2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94"/>
        <w:gridCol w:w="3229"/>
        <w:gridCol w:w="3774"/>
      </w:tblGrid>
      <w:tr w:rsidR="00800BAF" w:rsidRPr="00EB55EF" w:rsidTr="00800BAF">
        <w:trPr>
          <w:cantSplit/>
          <w:trHeight w:val="1134"/>
        </w:trPr>
        <w:tc>
          <w:tcPr>
            <w:tcW w:w="2994" w:type="dxa"/>
            <w:textDirection w:val="btLr"/>
          </w:tcPr>
          <w:p w:rsidR="00800BAF" w:rsidRPr="00EB55E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>Повышенный уровень</w:t>
            </w:r>
          </w:p>
          <w:p w:rsidR="00800BAF" w:rsidRPr="00EB55EF" w:rsidRDefault="00800BAF" w:rsidP="00800BAF">
            <w:pPr>
              <w:tabs>
                <w:tab w:val="left" w:pos="1258"/>
              </w:tabs>
              <w:spacing w:line="322" w:lineRule="exact"/>
              <w:ind w:left="113" w:right="20"/>
              <w:jc w:val="both"/>
              <w:rPr>
                <w:sz w:val="26"/>
                <w:szCs w:val="26"/>
              </w:rPr>
            </w:pPr>
          </w:p>
        </w:tc>
        <w:tc>
          <w:tcPr>
            <w:tcW w:w="3229" w:type="dxa"/>
          </w:tcPr>
          <w:p w:rsidR="00800BAF" w:rsidRPr="00EB55EF" w:rsidRDefault="00800BAF" w:rsidP="00800BAF">
            <w:pPr>
              <w:widowControl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 xml:space="preserve">Выпускник овладел опорной системой знаний, необходимой для продолжения образования на следующем уровне обучения, на уровне осознанного произвольного овладения учебными действиями. </w:t>
            </w:r>
          </w:p>
          <w:p w:rsidR="00800BAF" w:rsidRPr="00EB55EF" w:rsidRDefault="00800BAF" w:rsidP="00800BAF">
            <w:pPr>
              <w:spacing w:line="322" w:lineRule="exact"/>
              <w:jc w:val="both"/>
              <w:rPr>
                <w:sz w:val="26"/>
                <w:szCs w:val="26"/>
              </w:rPr>
            </w:pPr>
          </w:p>
        </w:tc>
        <w:tc>
          <w:tcPr>
            <w:tcW w:w="3774" w:type="dxa"/>
          </w:tcPr>
          <w:p w:rsidR="00800BAF" w:rsidRPr="00EB55EF" w:rsidRDefault="00800BAF" w:rsidP="00800BAF">
            <w:pPr>
              <w:widowControl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 xml:space="preserve"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причем не менее чем по половине разделов выставлена оценка «хорошо» или «отлично», а результаты выполнения итоговых работ свидетельствуют о правильном выполнении не менее 65% заданий </w:t>
            </w:r>
          </w:p>
        </w:tc>
      </w:tr>
      <w:tr w:rsidR="00800BAF" w:rsidRPr="00EB55EF" w:rsidTr="00800BAF">
        <w:trPr>
          <w:cantSplit/>
          <w:trHeight w:val="1134"/>
        </w:trPr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</w:p>
        </w:tc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BAF" w:rsidRPr="00800BAF" w:rsidRDefault="00800BAF" w:rsidP="00800BAF">
            <w:pPr>
              <w:widowControl/>
              <w:jc w:val="both"/>
              <w:rPr>
                <w:sz w:val="26"/>
                <w:szCs w:val="26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BAF" w:rsidRPr="00800BAF" w:rsidRDefault="00800BAF" w:rsidP="0057750D">
            <w:pPr>
              <w:widowControl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 xml:space="preserve">базового уровня и </w:t>
            </w:r>
            <w:proofErr w:type="gramStart"/>
            <w:r w:rsidRPr="00EB55EF">
              <w:rPr>
                <w:sz w:val="26"/>
                <w:szCs w:val="26"/>
              </w:rPr>
              <w:t>получении</w:t>
            </w:r>
            <w:proofErr w:type="gramEnd"/>
            <w:r w:rsidRPr="00EB55EF">
              <w:rPr>
                <w:sz w:val="26"/>
                <w:szCs w:val="26"/>
              </w:rPr>
              <w:t xml:space="preserve"> не менее 50% от максимального балла за выполнение заданий повышенного уровня. </w:t>
            </w:r>
          </w:p>
        </w:tc>
      </w:tr>
      <w:tr w:rsidR="00800BAF" w:rsidRPr="00EB55EF" w:rsidTr="00800BAF">
        <w:trPr>
          <w:cantSplit/>
          <w:trHeight w:val="1134"/>
        </w:trPr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  <w:r w:rsidRPr="00800BAF">
              <w:rPr>
                <w:sz w:val="26"/>
                <w:szCs w:val="26"/>
              </w:rPr>
              <w:t>Базовый уровень</w:t>
            </w:r>
          </w:p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</w:p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</w:p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</w:p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</w:p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</w:p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</w:p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</w:p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  <w:r w:rsidRPr="00800BAF">
              <w:rPr>
                <w:sz w:val="26"/>
                <w:szCs w:val="26"/>
              </w:rPr>
              <w:t xml:space="preserve">Базовый уровень </w:t>
            </w:r>
          </w:p>
          <w:p w:rsidR="00800BAF" w:rsidRPr="00800BA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</w:p>
        </w:tc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BAF" w:rsidRPr="00EB55EF" w:rsidRDefault="00800BAF" w:rsidP="0057750D">
            <w:pPr>
              <w:widowControl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 xml:space="preserve">Выпускник овладел опорной системой знаний и учебными действиями, необходимыми для продолжения образования на следующем уровне обучения, и способен использовать их для решения простых учебно-познавательных и учебно-практических задач средствами данного предмета. </w:t>
            </w:r>
          </w:p>
          <w:p w:rsidR="00800BAF" w:rsidRPr="00EB55EF" w:rsidRDefault="00800BAF" w:rsidP="00800BAF">
            <w:pPr>
              <w:widowControl/>
              <w:jc w:val="both"/>
              <w:rPr>
                <w:sz w:val="26"/>
                <w:szCs w:val="26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BAF" w:rsidRPr="00EB55EF" w:rsidRDefault="00800BAF" w:rsidP="0057750D">
            <w:pPr>
              <w:widowControl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 xml:space="preserve"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«удовлетворительно», а результаты выполнения итоговых работ свидетельствуют о правильном выполнении не менее 50% заданий базового уровня. </w:t>
            </w:r>
          </w:p>
          <w:p w:rsidR="00800BAF" w:rsidRPr="00EB55EF" w:rsidRDefault="00800BAF" w:rsidP="00800BAF">
            <w:pPr>
              <w:widowControl/>
              <w:jc w:val="both"/>
              <w:rPr>
                <w:sz w:val="26"/>
                <w:szCs w:val="26"/>
              </w:rPr>
            </w:pPr>
          </w:p>
        </w:tc>
      </w:tr>
      <w:tr w:rsidR="00800BAF" w:rsidRPr="00EB55EF" w:rsidTr="00800BAF">
        <w:trPr>
          <w:cantSplit/>
          <w:trHeight w:val="1134"/>
        </w:trPr>
        <w:tc>
          <w:tcPr>
            <w:tcW w:w="2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800BAF" w:rsidRPr="00EB55EF" w:rsidRDefault="00800BAF" w:rsidP="00800BAF">
            <w:pPr>
              <w:widowControl/>
              <w:ind w:left="113" w:right="113"/>
              <w:jc w:val="center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>Не овладел</w:t>
            </w:r>
          </w:p>
        </w:tc>
        <w:tc>
          <w:tcPr>
            <w:tcW w:w="3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BAF" w:rsidRPr="00EB55EF" w:rsidRDefault="00800BAF" w:rsidP="0057750D">
            <w:pPr>
              <w:widowControl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 xml:space="preserve">Выпускник не овладел опорной системой знаний и учебными действиями, необходимыми для продолжения образования на следующем уровне обучения. </w:t>
            </w:r>
          </w:p>
          <w:p w:rsidR="00800BAF" w:rsidRPr="00EB55EF" w:rsidRDefault="00800BAF" w:rsidP="00800BAF">
            <w:pPr>
              <w:widowControl/>
              <w:jc w:val="both"/>
              <w:rPr>
                <w:sz w:val="26"/>
                <w:szCs w:val="26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0BAF" w:rsidRPr="00EB55EF" w:rsidRDefault="00800BAF" w:rsidP="0057750D">
            <w:pPr>
              <w:widowControl/>
              <w:jc w:val="both"/>
              <w:rPr>
                <w:sz w:val="26"/>
                <w:szCs w:val="26"/>
              </w:rPr>
            </w:pPr>
            <w:r w:rsidRPr="00EB55EF">
              <w:rPr>
                <w:sz w:val="26"/>
                <w:szCs w:val="26"/>
              </w:rPr>
              <w:t xml:space="preserve">Такой вывод делается, если в материалах накопительной системы оценки не зафиксировано достижение планируемых результатов по всем основным разделам учебной программы, а результаты выполнения итоговых работ свидетельствуют о правильном выполнении менее 50% заданий базового уровня. </w:t>
            </w:r>
          </w:p>
          <w:p w:rsidR="00800BAF" w:rsidRPr="00EB55EF" w:rsidRDefault="00800BAF" w:rsidP="00800BAF">
            <w:pPr>
              <w:widowControl/>
              <w:jc w:val="both"/>
              <w:rPr>
                <w:sz w:val="26"/>
                <w:szCs w:val="26"/>
              </w:rPr>
            </w:pPr>
          </w:p>
        </w:tc>
      </w:tr>
    </w:tbl>
    <w:p w:rsidR="00800BAF" w:rsidRPr="00EB55EF" w:rsidRDefault="00800BAF" w:rsidP="00800BAF">
      <w:pPr>
        <w:tabs>
          <w:tab w:val="left" w:pos="1513"/>
        </w:tabs>
        <w:autoSpaceDE/>
        <w:autoSpaceDN/>
        <w:adjustRightInd/>
        <w:spacing w:line="322" w:lineRule="exact"/>
        <w:ind w:right="20"/>
        <w:jc w:val="both"/>
        <w:rPr>
          <w:sz w:val="26"/>
          <w:szCs w:val="26"/>
        </w:rPr>
      </w:pPr>
      <w:r>
        <w:rPr>
          <w:sz w:val="26"/>
          <w:szCs w:val="26"/>
        </w:rPr>
        <w:t>4.4.</w:t>
      </w:r>
      <w:r w:rsidRPr="00EB55EF">
        <w:rPr>
          <w:sz w:val="26"/>
          <w:szCs w:val="26"/>
        </w:rPr>
        <w:t>Решение об успешном освоении обучающимися основной образовательной программы начальн</w:t>
      </w:r>
      <w:r>
        <w:rPr>
          <w:sz w:val="26"/>
          <w:szCs w:val="26"/>
        </w:rPr>
        <w:t xml:space="preserve">ого общего образования и выпуске </w:t>
      </w:r>
      <w:r w:rsidRPr="00EB55EF">
        <w:rPr>
          <w:sz w:val="26"/>
          <w:szCs w:val="26"/>
        </w:rPr>
        <w:t xml:space="preserve">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образования.</w:t>
      </w:r>
    </w:p>
    <w:p w:rsidR="00800BAF" w:rsidRPr="00EB55EF" w:rsidRDefault="00800BAF" w:rsidP="00800BAF">
      <w:pPr>
        <w:tabs>
          <w:tab w:val="left" w:pos="1369"/>
        </w:tabs>
        <w:autoSpaceDE/>
        <w:autoSpaceDN/>
        <w:adjustRightInd/>
        <w:spacing w:line="322" w:lineRule="exact"/>
        <w:ind w:right="20"/>
        <w:jc w:val="both"/>
        <w:rPr>
          <w:sz w:val="26"/>
          <w:szCs w:val="26"/>
        </w:rPr>
      </w:pPr>
      <w:r>
        <w:rPr>
          <w:sz w:val="26"/>
          <w:szCs w:val="26"/>
        </w:rPr>
        <w:t>4.5.Порядок выпуска обучающегося</w:t>
      </w:r>
      <w:r w:rsidRPr="00EB55EF">
        <w:rPr>
          <w:sz w:val="26"/>
          <w:szCs w:val="26"/>
        </w:rPr>
        <w:t>:</w:t>
      </w:r>
    </w:p>
    <w:p w:rsidR="00800BAF" w:rsidRPr="00EB55EF" w:rsidRDefault="00800BAF" w:rsidP="00800BAF">
      <w:pPr>
        <w:tabs>
          <w:tab w:val="left" w:pos="1513"/>
        </w:tabs>
        <w:autoSpaceDE/>
        <w:autoSpaceDN/>
        <w:adjustRightInd/>
        <w:spacing w:line="322" w:lineRule="exact"/>
        <w:ind w:right="20"/>
        <w:jc w:val="both"/>
        <w:rPr>
          <w:sz w:val="26"/>
          <w:szCs w:val="26"/>
        </w:rPr>
      </w:pPr>
      <w:r>
        <w:rPr>
          <w:sz w:val="26"/>
          <w:szCs w:val="26"/>
        </w:rPr>
        <w:t>4.5.1.Решение о выпуск</w:t>
      </w:r>
      <w:r w:rsidRPr="00EB55EF">
        <w:rPr>
          <w:sz w:val="26"/>
          <w:szCs w:val="26"/>
        </w:rPr>
        <w:t>е обучающегося принимается одновременно с рассмотрением и утверждением характеристики выпускника, в которой:</w:t>
      </w:r>
    </w:p>
    <w:p w:rsidR="00800BAF" w:rsidRPr="00EB55EF" w:rsidRDefault="00800BAF" w:rsidP="00800BAF">
      <w:pPr>
        <w:numPr>
          <w:ilvl w:val="0"/>
          <w:numId w:val="14"/>
        </w:numPr>
        <w:tabs>
          <w:tab w:val="left" w:pos="1023"/>
        </w:tabs>
        <w:autoSpaceDE/>
        <w:autoSpaceDN/>
        <w:adjustRightInd/>
        <w:spacing w:line="322" w:lineRule="exact"/>
        <w:ind w:left="20" w:right="20" w:firstLine="720"/>
        <w:jc w:val="both"/>
        <w:rPr>
          <w:sz w:val="26"/>
          <w:szCs w:val="26"/>
        </w:rPr>
      </w:pPr>
      <w:r w:rsidRPr="00EB55EF">
        <w:rPr>
          <w:sz w:val="26"/>
          <w:szCs w:val="26"/>
        </w:rPr>
        <w:t>отмечаются образовательные достижения и положительные качества выпускника;</w:t>
      </w:r>
    </w:p>
    <w:p w:rsidR="00800BAF" w:rsidRPr="00EB55EF" w:rsidRDefault="00800BAF" w:rsidP="00800BAF">
      <w:pPr>
        <w:numPr>
          <w:ilvl w:val="0"/>
          <w:numId w:val="14"/>
        </w:numPr>
        <w:tabs>
          <w:tab w:val="left" w:pos="908"/>
        </w:tabs>
        <w:autoSpaceDE/>
        <w:autoSpaceDN/>
        <w:adjustRightInd/>
        <w:spacing w:line="322" w:lineRule="exact"/>
        <w:ind w:left="20" w:right="20" w:firstLine="720"/>
        <w:jc w:val="both"/>
        <w:rPr>
          <w:sz w:val="26"/>
          <w:szCs w:val="26"/>
        </w:rPr>
      </w:pPr>
      <w:r w:rsidRPr="00EB55EF">
        <w:rPr>
          <w:sz w:val="26"/>
          <w:szCs w:val="26"/>
        </w:rPr>
        <w:t>определяются приоритетные задачи и направления личностного развития с учетом, как достижений, так и психологических проблем развития ребёнка;</w:t>
      </w:r>
    </w:p>
    <w:p w:rsidR="00800BAF" w:rsidRPr="00EB55EF" w:rsidRDefault="00800BAF" w:rsidP="00800BAF">
      <w:pPr>
        <w:numPr>
          <w:ilvl w:val="0"/>
          <w:numId w:val="14"/>
        </w:numPr>
        <w:tabs>
          <w:tab w:val="left" w:pos="932"/>
        </w:tabs>
        <w:autoSpaceDE/>
        <w:autoSpaceDN/>
        <w:adjustRightInd/>
        <w:spacing w:line="322" w:lineRule="exact"/>
        <w:ind w:left="20" w:right="20" w:firstLine="720"/>
        <w:jc w:val="both"/>
        <w:rPr>
          <w:sz w:val="26"/>
          <w:szCs w:val="26"/>
        </w:rPr>
      </w:pPr>
      <w:r w:rsidRPr="00EB55EF">
        <w:rPr>
          <w:sz w:val="26"/>
          <w:szCs w:val="26"/>
        </w:rPr>
        <w:t>даются психолого-педагогические рекомендации, призванные обеспечить успешную реализацию намеченных задач на следующем уровне обучения.</w:t>
      </w:r>
    </w:p>
    <w:p w:rsidR="00800BAF" w:rsidRDefault="00800BAF" w:rsidP="00800BAF">
      <w:pPr>
        <w:shd w:val="clear" w:color="auto" w:fill="FFFFFF"/>
        <w:spacing w:before="120" w:after="120"/>
        <w:jc w:val="both"/>
        <w:rPr>
          <w:sz w:val="26"/>
          <w:szCs w:val="26"/>
        </w:rPr>
      </w:pPr>
      <w:r>
        <w:rPr>
          <w:sz w:val="26"/>
          <w:szCs w:val="26"/>
        </w:rPr>
        <w:t>4.5.2.</w:t>
      </w:r>
      <w:r w:rsidRPr="00EB55EF">
        <w:rPr>
          <w:sz w:val="26"/>
          <w:szCs w:val="26"/>
        </w:rPr>
        <w:t>В случае, если выпускник не овладел опорной системой знаний и учебными действиями, необходимыми для продолжения образования на следующем уровне обучения, и имеющий оценку «2» по одному или более предметам, то он остается на повторный год обучения.</w:t>
      </w:r>
    </w:p>
    <w:p w:rsidR="00800BAF" w:rsidRPr="00EB55EF" w:rsidRDefault="00800BAF" w:rsidP="00800BAF">
      <w:pPr>
        <w:tabs>
          <w:tab w:val="left" w:pos="1470"/>
        </w:tabs>
        <w:autoSpaceDE/>
        <w:autoSpaceDN/>
        <w:adjustRightInd/>
        <w:spacing w:after="240" w:line="322" w:lineRule="exact"/>
        <w:ind w:right="20"/>
        <w:jc w:val="both"/>
        <w:rPr>
          <w:sz w:val="26"/>
          <w:szCs w:val="26"/>
        </w:rPr>
      </w:pPr>
      <w:r>
        <w:rPr>
          <w:sz w:val="26"/>
          <w:szCs w:val="26"/>
        </w:rPr>
        <w:t>4.5.3.</w:t>
      </w:r>
      <w:r w:rsidRPr="00EB55EF">
        <w:rPr>
          <w:sz w:val="26"/>
          <w:szCs w:val="26"/>
        </w:rPr>
        <w:t>Все выводы и оценки, включаемые в характеристику, должны быть подтверждены материалами портфолио достижений и другими объективными показателями (портфолио выпускника).</w:t>
      </w:r>
    </w:p>
    <w:p w:rsidR="00800BAF" w:rsidRDefault="00800BAF" w:rsidP="00800BAF">
      <w:pPr>
        <w:shd w:val="clear" w:color="auto" w:fill="FFFFFF"/>
        <w:spacing w:before="120" w:after="120"/>
        <w:jc w:val="center"/>
        <w:rPr>
          <w:b/>
          <w:bCs/>
          <w:color w:val="000000"/>
          <w:spacing w:val="-9"/>
          <w:sz w:val="24"/>
          <w:szCs w:val="24"/>
        </w:rPr>
      </w:pPr>
    </w:p>
    <w:p w:rsidR="004933D8" w:rsidRDefault="004933D8" w:rsidP="00800BAF">
      <w:pPr>
        <w:shd w:val="clear" w:color="auto" w:fill="FFFFFF"/>
        <w:spacing w:before="120" w:after="120"/>
        <w:jc w:val="center"/>
        <w:rPr>
          <w:b/>
          <w:bCs/>
          <w:spacing w:val="-1"/>
          <w:sz w:val="24"/>
          <w:szCs w:val="24"/>
        </w:rPr>
      </w:pPr>
    </w:p>
    <w:p w:rsidR="004933D8" w:rsidRDefault="004933D8" w:rsidP="00800BAF">
      <w:pPr>
        <w:shd w:val="clear" w:color="auto" w:fill="FFFFFF"/>
        <w:spacing w:before="120" w:after="120"/>
        <w:jc w:val="center"/>
        <w:rPr>
          <w:b/>
          <w:bCs/>
          <w:spacing w:val="-1"/>
          <w:sz w:val="24"/>
          <w:szCs w:val="24"/>
        </w:rPr>
      </w:pPr>
    </w:p>
    <w:p w:rsidR="00024B4C" w:rsidRPr="00024B4C" w:rsidRDefault="00800BAF" w:rsidP="00800BAF">
      <w:pPr>
        <w:shd w:val="clear" w:color="auto" w:fill="FFFFFF"/>
        <w:spacing w:before="120" w:after="120"/>
        <w:jc w:val="center"/>
        <w:rPr>
          <w:b/>
          <w:bCs/>
          <w:spacing w:val="-1"/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5.</w:t>
      </w:r>
      <w:r w:rsidR="00024B4C" w:rsidRPr="00024B4C">
        <w:rPr>
          <w:b/>
          <w:bCs/>
          <w:spacing w:val="-1"/>
          <w:sz w:val="24"/>
          <w:szCs w:val="24"/>
        </w:rPr>
        <w:t>Особенности промежуточной аттестации экстернов, обучающихся</w:t>
      </w:r>
    </w:p>
    <w:p w:rsidR="00024B4C" w:rsidRPr="00024B4C" w:rsidRDefault="00024B4C" w:rsidP="00024B4C">
      <w:pPr>
        <w:tabs>
          <w:tab w:val="left" w:pos="998"/>
        </w:tabs>
        <w:autoSpaceDE/>
        <w:autoSpaceDN/>
        <w:adjustRightInd/>
        <w:spacing w:line="322" w:lineRule="exact"/>
        <w:ind w:right="20"/>
        <w:jc w:val="center"/>
        <w:outlineLvl w:val="0"/>
        <w:rPr>
          <w:b/>
          <w:bCs/>
          <w:spacing w:val="-1"/>
          <w:sz w:val="24"/>
          <w:szCs w:val="24"/>
        </w:rPr>
      </w:pPr>
      <w:r w:rsidRPr="00024B4C">
        <w:rPr>
          <w:b/>
          <w:bCs/>
          <w:spacing w:val="-1"/>
          <w:sz w:val="24"/>
          <w:szCs w:val="24"/>
        </w:rPr>
        <w:t>в семейной форме</w:t>
      </w:r>
      <w:bookmarkEnd w:id="1"/>
      <w:r w:rsidRPr="00024B4C">
        <w:rPr>
          <w:b/>
          <w:bCs/>
          <w:spacing w:val="-1"/>
          <w:sz w:val="24"/>
          <w:szCs w:val="24"/>
        </w:rPr>
        <w:t>.</w:t>
      </w:r>
    </w:p>
    <w:p w:rsidR="00024B4C" w:rsidRDefault="00024B4C" w:rsidP="00D26E29">
      <w:pPr>
        <w:shd w:val="clear" w:color="auto" w:fill="FFFFFF"/>
        <w:ind w:firstLine="709"/>
        <w:jc w:val="both"/>
        <w:rPr>
          <w:color w:val="000000"/>
          <w:spacing w:val="-14"/>
          <w:sz w:val="24"/>
          <w:szCs w:val="24"/>
        </w:rPr>
      </w:pPr>
    </w:p>
    <w:p w:rsidR="00024B4C" w:rsidRPr="00024B4C" w:rsidRDefault="00024B4C" w:rsidP="00C9270F">
      <w:pPr>
        <w:numPr>
          <w:ilvl w:val="0"/>
          <w:numId w:val="10"/>
        </w:numPr>
        <w:tabs>
          <w:tab w:val="left" w:pos="1282"/>
        </w:tabs>
        <w:autoSpaceDE/>
        <w:autoSpaceDN/>
        <w:adjustRightInd/>
        <w:ind w:left="20" w:right="20" w:firstLine="720"/>
        <w:jc w:val="both"/>
        <w:rPr>
          <w:sz w:val="24"/>
          <w:szCs w:val="24"/>
        </w:rPr>
      </w:pPr>
      <w:r w:rsidRPr="00024B4C">
        <w:rPr>
          <w:sz w:val="24"/>
          <w:szCs w:val="24"/>
        </w:rPr>
        <w:t>Лица, осваивающие образовательные программы общего образовани</w:t>
      </w:r>
      <w:r w:rsidR="00AA2FDE">
        <w:rPr>
          <w:sz w:val="24"/>
          <w:szCs w:val="24"/>
        </w:rPr>
        <w:t>я в форме семейного образования</w:t>
      </w:r>
      <w:r w:rsidRPr="00024B4C">
        <w:rPr>
          <w:sz w:val="24"/>
          <w:szCs w:val="24"/>
        </w:rPr>
        <w:t>, проходят промежуточную аттестацию в форме итоговой контрольной работы или других форм контроля, согласно учебному плану по всем предметам учебного плана.</w:t>
      </w:r>
    </w:p>
    <w:p w:rsidR="00024B4C" w:rsidRPr="00024B4C" w:rsidRDefault="00024B4C" w:rsidP="00C9270F">
      <w:pPr>
        <w:numPr>
          <w:ilvl w:val="0"/>
          <w:numId w:val="10"/>
        </w:numPr>
        <w:tabs>
          <w:tab w:val="left" w:pos="1282"/>
        </w:tabs>
        <w:autoSpaceDE/>
        <w:autoSpaceDN/>
        <w:adjustRightInd/>
        <w:ind w:left="20" w:right="20" w:firstLine="720"/>
        <w:jc w:val="both"/>
        <w:rPr>
          <w:sz w:val="24"/>
          <w:szCs w:val="24"/>
        </w:rPr>
      </w:pPr>
      <w:r w:rsidRPr="00024B4C">
        <w:rPr>
          <w:sz w:val="24"/>
          <w:szCs w:val="24"/>
        </w:rPr>
        <w:t xml:space="preserve">Лица, осваивающие образовательные программы общего </w:t>
      </w:r>
      <w:proofErr w:type="gramStart"/>
      <w:r w:rsidRPr="00024B4C">
        <w:rPr>
          <w:sz w:val="24"/>
          <w:szCs w:val="24"/>
        </w:rPr>
        <w:t>образования</w:t>
      </w:r>
      <w:proofErr w:type="gramEnd"/>
      <w:r w:rsidRPr="00024B4C">
        <w:rPr>
          <w:sz w:val="24"/>
          <w:szCs w:val="24"/>
        </w:rPr>
        <w:t xml:space="preserve"> в форме семейного образования 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экстерном в Школу для прохождения промежуточной аттестации.</w:t>
      </w:r>
    </w:p>
    <w:p w:rsidR="00024B4C" w:rsidRPr="00024B4C" w:rsidRDefault="00024B4C" w:rsidP="00C9270F">
      <w:pPr>
        <w:numPr>
          <w:ilvl w:val="0"/>
          <w:numId w:val="10"/>
        </w:numPr>
        <w:tabs>
          <w:tab w:val="left" w:pos="1282"/>
        </w:tabs>
        <w:autoSpaceDE/>
        <w:autoSpaceDN/>
        <w:adjustRightInd/>
        <w:ind w:left="20" w:firstLine="720"/>
        <w:jc w:val="both"/>
        <w:rPr>
          <w:sz w:val="24"/>
          <w:szCs w:val="24"/>
        </w:rPr>
      </w:pPr>
      <w:r w:rsidRPr="00024B4C">
        <w:rPr>
          <w:sz w:val="24"/>
          <w:szCs w:val="24"/>
        </w:rPr>
        <w:t xml:space="preserve">Промежуточная аттестация экстернов проводится в сроки и </w:t>
      </w:r>
      <w:proofErr w:type="gramStart"/>
      <w:r w:rsidRPr="00024B4C">
        <w:rPr>
          <w:sz w:val="24"/>
          <w:szCs w:val="24"/>
        </w:rPr>
        <w:t>порядке</w:t>
      </w:r>
      <w:proofErr w:type="gramEnd"/>
      <w:r w:rsidRPr="00024B4C">
        <w:rPr>
          <w:sz w:val="24"/>
          <w:szCs w:val="24"/>
        </w:rPr>
        <w:t>,</w:t>
      </w:r>
    </w:p>
    <w:p w:rsidR="00024B4C" w:rsidRPr="00024B4C" w:rsidRDefault="00024B4C" w:rsidP="00C9270F">
      <w:pPr>
        <w:ind w:left="20"/>
        <w:rPr>
          <w:sz w:val="24"/>
          <w:szCs w:val="24"/>
        </w:rPr>
      </w:pPr>
      <w:proofErr w:type="gramStart"/>
      <w:r w:rsidRPr="00024B4C">
        <w:rPr>
          <w:sz w:val="24"/>
          <w:szCs w:val="24"/>
        </w:rPr>
        <w:t>установленном</w:t>
      </w:r>
      <w:proofErr w:type="gramEnd"/>
      <w:r w:rsidRPr="00024B4C">
        <w:rPr>
          <w:sz w:val="24"/>
          <w:szCs w:val="24"/>
        </w:rPr>
        <w:t xml:space="preserve"> настоящим Положением.</w:t>
      </w:r>
    </w:p>
    <w:p w:rsidR="004933D8" w:rsidRDefault="00024B4C" w:rsidP="00C9270F">
      <w:pPr>
        <w:tabs>
          <w:tab w:val="left" w:pos="1287"/>
        </w:tabs>
        <w:ind w:right="20"/>
        <w:jc w:val="both"/>
        <w:rPr>
          <w:sz w:val="24"/>
          <w:szCs w:val="24"/>
        </w:rPr>
      </w:pPr>
      <w:r w:rsidRPr="00024B4C">
        <w:rPr>
          <w:sz w:val="24"/>
          <w:szCs w:val="24"/>
        </w:rPr>
        <w:t xml:space="preserve">           5.4. Прием заявлений экстернов для прохождения промежуточной аттестации </w:t>
      </w:r>
      <w:proofErr w:type="gramStart"/>
      <w:r w:rsidRPr="00024B4C">
        <w:rPr>
          <w:sz w:val="24"/>
          <w:szCs w:val="24"/>
        </w:rPr>
        <w:t>для</w:t>
      </w:r>
      <w:proofErr w:type="gramEnd"/>
      <w:r w:rsidRPr="00024B4C">
        <w:rPr>
          <w:sz w:val="24"/>
          <w:szCs w:val="24"/>
        </w:rPr>
        <w:t xml:space="preserve"> </w:t>
      </w:r>
    </w:p>
    <w:p w:rsidR="004933D8" w:rsidRDefault="004933D8" w:rsidP="00C9270F">
      <w:pPr>
        <w:tabs>
          <w:tab w:val="left" w:pos="1287"/>
        </w:tabs>
        <w:ind w:right="20"/>
        <w:jc w:val="both"/>
        <w:rPr>
          <w:sz w:val="24"/>
          <w:szCs w:val="24"/>
        </w:rPr>
      </w:pPr>
    </w:p>
    <w:p w:rsidR="004933D8" w:rsidRDefault="004933D8" w:rsidP="00C9270F">
      <w:pPr>
        <w:tabs>
          <w:tab w:val="left" w:pos="1287"/>
        </w:tabs>
        <w:ind w:right="20"/>
        <w:jc w:val="both"/>
        <w:rPr>
          <w:sz w:val="24"/>
          <w:szCs w:val="24"/>
        </w:rPr>
      </w:pPr>
    </w:p>
    <w:p w:rsidR="00024B4C" w:rsidRPr="00024B4C" w:rsidRDefault="00024B4C" w:rsidP="00C9270F">
      <w:pPr>
        <w:tabs>
          <w:tab w:val="left" w:pos="1287"/>
        </w:tabs>
        <w:ind w:right="20"/>
        <w:jc w:val="both"/>
        <w:rPr>
          <w:sz w:val="24"/>
          <w:szCs w:val="24"/>
        </w:rPr>
      </w:pPr>
      <w:r w:rsidRPr="00024B4C">
        <w:rPr>
          <w:sz w:val="24"/>
          <w:szCs w:val="24"/>
        </w:rPr>
        <w:t>учащихся 1 - 4 классов осуществляется до 15 апреля текущего года.</w:t>
      </w:r>
    </w:p>
    <w:p w:rsidR="00AA2FDE" w:rsidRPr="00C9270F" w:rsidRDefault="00024B4C" w:rsidP="00C9270F">
      <w:pPr>
        <w:numPr>
          <w:ilvl w:val="0"/>
          <w:numId w:val="12"/>
        </w:numPr>
        <w:tabs>
          <w:tab w:val="left" w:pos="1388"/>
        </w:tabs>
        <w:autoSpaceDE/>
        <w:autoSpaceDN/>
        <w:adjustRightInd/>
        <w:ind w:left="20" w:right="20" w:firstLine="720"/>
        <w:jc w:val="both"/>
        <w:rPr>
          <w:sz w:val="24"/>
          <w:szCs w:val="24"/>
        </w:rPr>
      </w:pPr>
      <w:r w:rsidRPr="00024B4C">
        <w:rPr>
          <w:sz w:val="24"/>
          <w:szCs w:val="24"/>
        </w:rPr>
        <w:t>Школа зачисляет приказом директора экстерна на период проведения промежуточной аттестации. По окончанию промежуточной аттестации издается приказ об отчислении экстерна с выдачей справки о результатах промежуточной аттестации</w:t>
      </w:r>
      <w:r w:rsidR="00C9270F">
        <w:rPr>
          <w:sz w:val="24"/>
          <w:szCs w:val="24"/>
        </w:rPr>
        <w:t>.</w:t>
      </w:r>
    </w:p>
    <w:p w:rsidR="00024B4C" w:rsidRPr="00024B4C" w:rsidRDefault="00024B4C" w:rsidP="000403C1">
      <w:pPr>
        <w:tabs>
          <w:tab w:val="left" w:pos="1388"/>
        </w:tabs>
        <w:autoSpaceDE/>
        <w:autoSpaceDN/>
        <w:adjustRightInd/>
        <w:spacing w:line="322" w:lineRule="exact"/>
        <w:ind w:left="740" w:right="20"/>
        <w:jc w:val="both"/>
        <w:rPr>
          <w:sz w:val="24"/>
          <w:szCs w:val="24"/>
        </w:rPr>
      </w:pPr>
    </w:p>
    <w:p w:rsidR="000403C1" w:rsidRDefault="000403C1" w:rsidP="000403C1">
      <w:pPr>
        <w:rPr>
          <w:sz w:val="24"/>
          <w:szCs w:val="24"/>
        </w:rPr>
      </w:pPr>
      <w:bookmarkStart w:id="2" w:name="_GoBack"/>
      <w:bookmarkEnd w:id="2"/>
    </w:p>
    <w:p w:rsidR="00F92F88" w:rsidRDefault="00F92F88" w:rsidP="00D26E29">
      <w:pPr>
        <w:shd w:val="clear" w:color="auto" w:fill="FFFFFF"/>
        <w:ind w:firstLine="709"/>
        <w:jc w:val="both"/>
        <w:rPr>
          <w:color w:val="000000"/>
          <w:spacing w:val="-14"/>
          <w:sz w:val="24"/>
          <w:szCs w:val="24"/>
        </w:rPr>
      </w:pPr>
    </w:p>
    <w:sectPr w:rsidR="00F92F88" w:rsidSect="00581726">
      <w:pgSz w:w="11909" w:h="16834"/>
      <w:pgMar w:top="142" w:right="710" w:bottom="851" w:left="1418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39ED"/>
    <w:multiLevelType w:val="multilevel"/>
    <w:tmpl w:val="FE384DB8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4"/>
      <w:numFmt w:val="decimal"/>
      <w:lvlText w:val="%1.%2."/>
      <w:lvlJc w:val="left"/>
      <w:pPr>
        <w:ind w:left="622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">
    <w:nsid w:val="08A1454E"/>
    <w:multiLevelType w:val="multilevel"/>
    <w:tmpl w:val="F162D92E"/>
    <w:lvl w:ilvl="0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2160"/>
      </w:pPr>
      <w:rPr>
        <w:rFonts w:hint="default"/>
      </w:rPr>
    </w:lvl>
  </w:abstractNum>
  <w:abstractNum w:abstractNumId="2">
    <w:nsid w:val="10912E62"/>
    <w:multiLevelType w:val="multilevel"/>
    <w:tmpl w:val="5734D58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2B318F3"/>
    <w:multiLevelType w:val="multilevel"/>
    <w:tmpl w:val="C3481CD8"/>
    <w:lvl w:ilvl="0">
      <w:start w:val="3"/>
      <w:numFmt w:val="decimal"/>
      <w:lvlText w:val="%1."/>
      <w:lvlJc w:val="left"/>
      <w:pPr>
        <w:ind w:left="6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2160"/>
      </w:pPr>
      <w:rPr>
        <w:rFonts w:hint="default"/>
      </w:rPr>
    </w:lvl>
  </w:abstractNum>
  <w:abstractNum w:abstractNumId="4">
    <w:nsid w:val="180778E4"/>
    <w:multiLevelType w:val="hybridMultilevel"/>
    <w:tmpl w:val="2946AE8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CF38EB"/>
    <w:multiLevelType w:val="multilevel"/>
    <w:tmpl w:val="F162D92E"/>
    <w:lvl w:ilvl="0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2160"/>
      </w:pPr>
      <w:rPr>
        <w:rFonts w:hint="default"/>
      </w:rPr>
    </w:lvl>
  </w:abstractNum>
  <w:abstractNum w:abstractNumId="6">
    <w:nsid w:val="4648684A"/>
    <w:multiLevelType w:val="multilevel"/>
    <w:tmpl w:val="390ABFE2"/>
    <w:lvl w:ilvl="0">
      <w:start w:val="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0"/>
      <w:numFmt w:val="decimal"/>
      <w:lvlText w:val="%1.%2."/>
      <w:lvlJc w:val="left"/>
      <w:pPr>
        <w:ind w:left="72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hint="default"/>
      </w:rPr>
    </w:lvl>
  </w:abstractNum>
  <w:abstractNum w:abstractNumId="7">
    <w:nsid w:val="4A5021F1"/>
    <w:multiLevelType w:val="multilevel"/>
    <w:tmpl w:val="B9384156"/>
    <w:lvl w:ilvl="0">
      <w:start w:val="1"/>
      <w:numFmt w:val="decimal"/>
      <w:lvlText w:val="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AFF286A"/>
    <w:multiLevelType w:val="multilevel"/>
    <w:tmpl w:val="5B66D13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53445FF"/>
    <w:multiLevelType w:val="multilevel"/>
    <w:tmpl w:val="09A41752"/>
    <w:lvl w:ilvl="0">
      <w:start w:val="5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7475908"/>
    <w:multiLevelType w:val="multilevel"/>
    <w:tmpl w:val="F162D92E"/>
    <w:lvl w:ilvl="0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400" w:hanging="2160"/>
      </w:pPr>
      <w:rPr>
        <w:rFonts w:hint="default"/>
      </w:rPr>
    </w:lvl>
  </w:abstractNum>
  <w:abstractNum w:abstractNumId="11">
    <w:nsid w:val="6E6E3869"/>
    <w:multiLevelType w:val="multilevel"/>
    <w:tmpl w:val="8620126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7350700"/>
    <w:multiLevelType w:val="multilevel"/>
    <w:tmpl w:val="69C4231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95914DE"/>
    <w:multiLevelType w:val="multilevel"/>
    <w:tmpl w:val="615EAA98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3"/>
      <w:numFmt w:val="decimal"/>
      <w:lvlText w:val="%1.%2"/>
      <w:lvlJc w:val="left"/>
      <w:pPr>
        <w:ind w:left="562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10"/>
  </w:num>
  <w:num w:numId="4">
    <w:abstractNumId w:val="5"/>
  </w:num>
  <w:num w:numId="5">
    <w:abstractNumId w:val="6"/>
  </w:num>
  <w:num w:numId="6">
    <w:abstractNumId w:val="13"/>
  </w:num>
  <w:num w:numId="7">
    <w:abstractNumId w:val="0"/>
  </w:num>
  <w:num w:numId="8">
    <w:abstractNumId w:val="12"/>
  </w:num>
  <w:num w:numId="9">
    <w:abstractNumId w:val="2"/>
  </w:num>
  <w:num w:numId="10">
    <w:abstractNumId w:val="7"/>
  </w:num>
  <w:num w:numId="11">
    <w:abstractNumId w:val="8"/>
  </w:num>
  <w:num w:numId="12">
    <w:abstractNumId w:val="9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E29"/>
    <w:rsid w:val="00024B4C"/>
    <w:rsid w:val="000302A0"/>
    <w:rsid w:val="000403C1"/>
    <w:rsid w:val="00046B1B"/>
    <w:rsid w:val="000D394C"/>
    <w:rsid w:val="002124EA"/>
    <w:rsid w:val="002266D6"/>
    <w:rsid w:val="002A55BE"/>
    <w:rsid w:val="002E625C"/>
    <w:rsid w:val="00337895"/>
    <w:rsid w:val="00390C3E"/>
    <w:rsid w:val="003A00FC"/>
    <w:rsid w:val="003E5EB9"/>
    <w:rsid w:val="003E7EDD"/>
    <w:rsid w:val="003F7749"/>
    <w:rsid w:val="00413A98"/>
    <w:rsid w:val="00432374"/>
    <w:rsid w:val="004405EC"/>
    <w:rsid w:val="004732F6"/>
    <w:rsid w:val="0048223C"/>
    <w:rsid w:val="004874B3"/>
    <w:rsid w:val="004920F7"/>
    <w:rsid w:val="004933D8"/>
    <w:rsid w:val="004A430A"/>
    <w:rsid w:val="00581726"/>
    <w:rsid w:val="005D559C"/>
    <w:rsid w:val="00687E5D"/>
    <w:rsid w:val="00800BAF"/>
    <w:rsid w:val="0081691C"/>
    <w:rsid w:val="0094234E"/>
    <w:rsid w:val="00967FFC"/>
    <w:rsid w:val="00974CF7"/>
    <w:rsid w:val="0099455D"/>
    <w:rsid w:val="00A16239"/>
    <w:rsid w:val="00A92292"/>
    <w:rsid w:val="00AA2FDE"/>
    <w:rsid w:val="00AA3CFF"/>
    <w:rsid w:val="00AA461A"/>
    <w:rsid w:val="00B90688"/>
    <w:rsid w:val="00C5161B"/>
    <w:rsid w:val="00C853DF"/>
    <w:rsid w:val="00C86395"/>
    <w:rsid w:val="00C9270F"/>
    <w:rsid w:val="00CE7579"/>
    <w:rsid w:val="00D26E29"/>
    <w:rsid w:val="00DE79F1"/>
    <w:rsid w:val="00F30A48"/>
    <w:rsid w:val="00F85F44"/>
    <w:rsid w:val="00F8792B"/>
    <w:rsid w:val="00F92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E2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6E29"/>
    <w:pPr>
      <w:widowControl w:val="0"/>
      <w:autoSpaceDE w:val="0"/>
      <w:autoSpaceDN w:val="0"/>
      <w:adjustRightInd w:val="0"/>
      <w:spacing w:after="0" w:line="240" w:lineRule="auto"/>
      <w:ind w:firstLine="56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R2">
    <w:name w:val="FR2"/>
    <w:rsid w:val="00D26E29"/>
    <w:pPr>
      <w:widowControl w:val="0"/>
      <w:autoSpaceDE w:val="0"/>
      <w:autoSpaceDN w:val="0"/>
      <w:adjustRightInd w:val="0"/>
      <w:spacing w:after="0" w:line="240" w:lineRule="auto"/>
      <w:ind w:firstLine="280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a4">
    <w:name w:val="Title"/>
    <w:basedOn w:val="a"/>
    <w:link w:val="a5"/>
    <w:qFormat/>
    <w:rsid w:val="00D26E29"/>
    <w:pPr>
      <w:widowControl/>
      <w:autoSpaceDE/>
      <w:autoSpaceDN/>
      <w:adjustRightInd/>
      <w:jc w:val="center"/>
    </w:pPr>
    <w:rPr>
      <w:sz w:val="28"/>
      <w:szCs w:val="28"/>
    </w:rPr>
  </w:style>
  <w:style w:type="character" w:customStyle="1" w:styleId="a5">
    <w:name w:val="Название Знак"/>
    <w:basedOn w:val="a0"/>
    <w:link w:val="a4"/>
    <w:rsid w:val="00D26E2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Subtitle"/>
    <w:basedOn w:val="a"/>
    <w:next w:val="a"/>
    <w:link w:val="a7"/>
    <w:qFormat/>
    <w:rsid w:val="00D26E29"/>
    <w:pPr>
      <w:keepNext/>
      <w:widowControl/>
      <w:suppressAutoHyphens/>
      <w:autoSpaceDE/>
      <w:autoSpaceDN/>
      <w:adjustRightInd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7">
    <w:name w:val="Подзаголовок Знак"/>
    <w:basedOn w:val="a0"/>
    <w:link w:val="a6"/>
    <w:rsid w:val="00D26E29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8">
    <w:name w:val="Normal (Web)"/>
    <w:basedOn w:val="a"/>
    <w:uiPriority w:val="99"/>
    <w:unhideWhenUsed/>
    <w:rsid w:val="00D26E2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rsid w:val="00D26E29"/>
    <w:rPr>
      <w:color w:val="0066CC"/>
      <w:u w:val="single"/>
    </w:rPr>
  </w:style>
  <w:style w:type="character" w:customStyle="1" w:styleId="2">
    <w:name w:val="Основной текст (2)_"/>
    <w:link w:val="20"/>
    <w:rsid w:val="00D26E29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Exact">
    <w:name w:val="Основной текст (2) Exact"/>
    <w:rsid w:val="00D26E2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9ptExact">
    <w:name w:val="Основной текст (2) + 9 pt;Не полужирный Exact"/>
    <w:rsid w:val="00D26E2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D26E29"/>
    <w:pPr>
      <w:shd w:val="clear" w:color="auto" w:fill="FFFFFF"/>
      <w:autoSpaceDE/>
      <w:autoSpaceDN/>
      <w:adjustRightInd/>
      <w:spacing w:before="360" w:line="288" w:lineRule="exact"/>
      <w:ind w:hanging="480"/>
    </w:pPr>
    <w:rPr>
      <w:b/>
      <w:bCs/>
      <w:sz w:val="21"/>
      <w:szCs w:val="21"/>
      <w:lang w:eastAsia="en-US"/>
    </w:rPr>
  </w:style>
  <w:style w:type="paragraph" w:styleId="aa">
    <w:name w:val="List Paragraph"/>
    <w:basedOn w:val="a"/>
    <w:uiPriority w:val="34"/>
    <w:qFormat/>
    <w:rsid w:val="00D26E29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4920F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920F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E2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26E29"/>
    <w:pPr>
      <w:widowControl w:val="0"/>
      <w:autoSpaceDE w:val="0"/>
      <w:autoSpaceDN w:val="0"/>
      <w:adjustRightInd w:val="0"/>
      <w:spacing w:after="0" w:line="240" w:lineRule="auto"/>
      <w:ind w:firstLine="56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R2">
    <w:name w:val="FR2"/>
    <w:rsid w:val="00D26E29"/>
    <w:pPr>
      <w:widowControl w:val="0"/>
      <w:autoSpaceDE w:val="0"/>
      <w:autoSpaceDN w:val="0"/>
      <w:adjustRightInd w:val="0"/>
      <w:spacing w:after="0" w:line="240" w:lineRule="auto"/>
      <w:ind w:firstLine="280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a4">
    <w:name w:val="Title"/>
    <w:basedOn w:val="a"/>
    <w:link w:val="a5"/>
    <w:qFormat/>
    <w:rsid w:val="00D26E29"/>
    <w:pPr>
      <w:widowControl/>
      <w:autoSpaceDE/>
      <w:autoSpaceDN/>
      <w:adjustRightInd/>
      <w:jc w:val="center"/>
    </w:pPr>
    <w:rPr>
      <w:sz w:val="28"/>
      <w:szCs w:val="28"/>
    </w:rPr>
  </w:style>
  <w:style w:type="character" w:customStyle="1" w:styleId="a5">
    <w:name w:val="Название Знак"/>
    <w:basedOn w:val="a0"/>
    <w:link w:val="a4"/>
    <w:rsid w:val="00D26E2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Subtitle"/>
    <w:basedOn w:val="a"/>
    <w:next w:val="a"/>
    <w:link w:val="a7"/>
    <w:qFormat/>
    <w:rsid w:val="00D26E29"/>
    <w:pPr>
      <w:keepNext/>
      <w:widowControl/>
      <w:suppressAutoHyphens/>
      <w:autoSpaceDE/>
      <w:autoSpaceDN/>
      <w:adjustRightInd/>
      <w:spacing w:before="240" w:after="120"/>
      <w:jc w:val="center"/>
    </w:pPr>
    <w:rPr>
      <w:rFonts w:ascii="Arial" w:eastAsia="Lucida Sans Unicode" w:hAnsi="Arial" w:cs="Tahoma"/>
      <w:i/>
      <w:iCs/>
      <w:sz w:val="28"/>
      <w:szCs w:val="28"/>
      <w:lang w:eastAsia="ar-SA"/>
    </w:rPr>
  </w:style>
  <w:style w:type="character" w:customStyle="1" w:styleId="a7">
    <w:name w:val="Подзаголовок Знак"/>
    <w:basedOn w:val="a0"/>
    <w:link w:val="a6"/>
    <w:rsid w:val="00D26E29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styleId="a8">
    <w:name w:val="Normal (Web)"/>
    <w:basedOn w:val="a"/>
    <w:uiPriority w:val="99"/>
    <w:unhideWhenUsed/>
    <w:rsid w:val="00D26E2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rsid w:val="00D26E29"/>
    <w:rPr>
      <w:color w:val="0066CC"/>
      <w:u w:val="single"/>
    </w:rPr>
  </w:style>
  <w:style w:type="character" w:customStyle="1" w:styleId="2">
    <w:name w:val="Основной текст (2)_"/>
    <w:link w:val="20"/>
    <w:rsid w:val="00D26E29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2Exact">
    <w:name w:val="Основной текст (2) Exact"/>
    <w:rsid w:val="00D26E2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29ptExact">
    <w:name w:val="Основной текст (2) + 9 pt;Не полужирный Exact"/>
    <w:rsid w:val="00D26E2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D26E29"/>
    <w:pPr>
      <w:shd w:val="clear" w:color="auto" w:fill="FFFFFF"/>
      <w:autoSpaceDE/>
      <w:autoSpaceDN/>
      <w:adjustRightInd/>
      <w:spacing w:before="360" w:line="288" w:lineRule="exact"/>
      <w:ind w:hanging="480"/>
    </w:pPr>
    <w:rPr>
      <w:b/>
      <w:bCs/>
      <w:sz w:val="21"/>
      <w:szCs w:val="21"/>
      <w:lang w:eastAsia="en-US"/>
    </w:rPr>
  </w:style>
  <w:style w:type="paragraph" w:styleId="aa">
    <w:name w:val="List Paragraph"/>
    <w:basedOn w:val="a"/>
    <w:uiPriority w:val="34"/>
    <w:qFormat/>
    <w:rsid w:val="00D26E29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4920F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920F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2490</Words>
  <Characters>14193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Файруза</cp:lastModifiedBy>
  <cp:revision>3</cp:revision>
  <cp:lastPrinted>2019-07-12T04:36:00Z</cp:lastPrinted>
  <dcterms:created xsi:type="dcterms:W3CDTF">2020-03-22T15:53:00Z</dcterms:created>
  <dcterms:modified xsi:type="dcterms:W3CDTF">2020-03-22T15:53:00Z</dcterms:modified>
</cp:coreProperties>
</file>